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2316C7A4" w14:textId="5A07AA14" w:rsidR="00EA3041" w:rsidRPr="00916743" w:rsidRDefault="00A50717" w:rsidP="00B342B2">
      <w:pPr>
        <w:jc w:val="center"/>
        <w:rPr>
          <w:sz w:val="24"/>
          <w:szCs w:val="24"/>
        </w:rPr>
      </w:pPr>
      <w:r w:rsidRPr="00916743">
        <w:rPr>
          <w:sz w:val="24"/>
          <w:szCs w:val="24"/>
        </w:rPr>
        <w:t>Master Agreement for Professional Services</w:t>
      </w:r>
    </w:p>
    <w:p w14:paraId="70BB7E46" w14:textId="77777777" w:rsidR="00BD7D7D" w:rsidRPr="00246E53" w:rsidRDefault="00BD7D7D" w:rsidP="00B342B2">
      <w:pPr>
        <w:jc w:val="center"/>
        <w:rPr>
          <w:color w:val="FF0000"/>
          <w:sz w:val="24"/>
          <w:szCs w:val="24"/>
        </w:rPr>
      </w:pP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32F3C0BF" w14:textId="3CFEBB43" w:rsidR="00CE393E" w:rsidRPr="00246E53" w:rsidRDefault="00A50717" w:rsidP="00CE39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Significant changes – renewal only</w:t>
      </w:r>
    </w:p>
    <w:p w14:paraId="304798B7" w14:textId="77777777" w:rsidR="00CE393E" w:rsidRPr="00246E53" w:rsidRDefault="00CE393E" w:rsidP="00B342B2">
      <w:pPr>
        <w:jc w:val="center"/>
        <w:rPr>
          <w:color w:val="FF0000"/>
          <w:sz w:val="24"/>
          <w:szCs w:val="24"/>
        </w:rPr>
      </w:pP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61B" w:rsidRPr="00246E53" w14:paraId="64B78FFE" w14:textId="77777777" w:rsidTr="0080061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310A42F" w14:textId="77777777" w:rsidR="0080061B" w:rsidRDefault="0080061B" w:rsidP="00E25FCF">
            <w:pPr>
              <w:ind w:hanging="108"/>
              <w:rPr>
                <w:b/>
                <w:sz w:val="24"/>
                <w:szCs w:val="24"/>
              </w:rPr>
            </w:pPr>
            <w:r w:rsidRPr="00246E53">
              <w:rPr>
                <w:b/>
                <w:sz w:val="24"/>
                <w:szCs w:val="24"/>
              </w:rPr>
              <w:t xml:space="preserve">This contract does not </w:t>
            </w:r>
            <w:r w:rsidR="00C102D3" w:rsidRPr="00246E53">
              <w:rPr>
                <w:b/>
                <w:sz w:val="24"/>
                <w:szCs w:val="24"/>
              </w:rPr>
              <w:t xml:space="preserve">currently </w:t>
            </w:r>
            <w:r w:rsidRPr="00246E53">
              <w:rPr>
                <w:b/>
                <w:sz w:val="24"/>
                <w:szCs w:val="24"/>
              </w:rPr>
              <w:t>include subcontractors or pass through to other providers.</w:t>
            </w:r>
          </w:p>
          <w:p w14:paraId="6E2A381D" w14:textId="5440E6C8" w:rsidR="00A50717" w:rsidRPr="00246E53" w:rsidRDefault="00A50717" w:rsidP="00E25FCF">
            <w:pPr>
              <w:ind w:hanging="108"/>
              <w:rPr>
                <w:b/>
                <w:sz w:val="24"/>
                <w:szCs w:val="24"/>
              </w:rPr>
            </w:pPr>
          </w:p>
        </w:tc>
      </w:tr>
    </w:tbl>
    <w:p w14:paraId="1889FE4F" w14:textId="77777777" w:rsidR="00C102D3" w:rsidRPr="00246E53" w:rsidRDefault="00C102D3" w:rsidP="001E4845">
      <w:pPr>
        <w:pStyle w:val="BodyText2"/>
        <w:spacing w:line="240" w:lineRule="auto"/>
        <w:ind w:firstLine="0"/>
        <w:rPr>
          <w:rFonts w:ascii="Calibri" w:hAnsi="Calibri" w:cs="Calibri"/>
          <w:color w:val="FF0000"/>
          <w:sz w:val="22"/>
          <w:szCs w:val="22"/>
        </w:rPr>
      </w:pPr>
    </w:p>
    <w:p w14:paraId="37EB2C31" w14:textId="77777777" w:rsidR="00A8265E" w:rsidRDefault="00A8265E" w:rsidP="00794ADC">
      <w:pPr>
        <w:rPr>
          <w:sz w:val="24"/>
          <w:szCs w:val="24"/>
        </w:rPr>
      </w:pPr>
      <w:bookmarkStart w:id="0" w:name="_GoBack"/>
    </w:p>
    <w:bookmarkEnd w:id="0"/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p w14:paraId="2F273205" w14:textId="38597A3B" w:rsidR="00A50717" w:rsidRDefault="00A50717" w:rsidP="00A50717">
      <w:pPr>
        <w:pStyle w:val="LnSp1785"/>
      </w:pPr>
      <w:r>
        <w:t>Hourly Rat</w:t>
      </w:r>
      <w:r w:rsidR="0045169F">
        <w:t xml:space="preserve">es As Identified in ASR 19-000810 </w:t>
      </w:r>
      <w:r w:rsidR="009349D3">
        <w:t>and Attachment D</w:t>
      </w:r>
      <w:r>
        <w:t xml:space="preserve"> for Various Positions</w:t>
      </w:r>
    </w:p>
    <w:p w14:paraId="0DB6A84F" w14:textId="77777777" w:rsidR="00A50717" w:rsidRPr="0021716E" w:rsidRDefault="00A50717" w:rsidP="00A50717">
      <w:pPr>
        <w:pStyle w:val="LnSp1785"/>
        <w:rPr>
          <w:szCs w:val="24"/>
          <w:lang w:eastAsia="x-non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6"/>
        <w:gridCol w:w="1800"/>
      </w:tblGrid>
      <w:tr w:rsidR="00A50717" w:rsidRPr="00F1663E" w14:paraId="0B56AB5A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A4E8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BA39B1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43F3DF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912B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A112B0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</w:tr>
      <w:tr w:rsidR="00A50717" w:rsidRPr="00F1663E" w14:paraId="55A96462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521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Registered Nurse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56C3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50.18 </w:t>
            </w:r>
          </w:p>
        </w:tc>
      </w:tr>
      <w:tr w:rsidR="00A50717" w:rsidRPr="00F1663E" w14:paraId="54542453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F2DE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Clinical Psychologist- Intern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4BB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48.05 </w:t>
            </w:r>
          </w:p>
        </w:tc>
      </w:tr>
      <w:tr w:rsidR="00A50717" w:rsidRPr="00F1663E" w14:paraId="0DE71BC1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0E0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Registered Nurse - Institutional (Correctional)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0A5A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56.53 </w:t>
            </w:r>
          </w:p>
        </w:tc>
      </w:tr>
      <w:tr w:rsidR="00A50717" w:rsidRPr="00F1663E" w14:paraId="60E15DA6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74A8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Pharmacist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3E0D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62.51 </w:t>
            </w:r>
          </w:p>
        </w:tc>
      </w:tr>
      <w:tr w:rsidR="00A50717" w:rsidRPr="00F1663E" w14:paraId="77E2B66B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9CD8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Nurse Practitioner - Institutional (Correctional)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E7C1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74.61 </w:t>
            </w:r>
          </w:p>
        </w:tc>
      </w:tr>
      <w:tr w:rsidR="00A50717" w:rsidRPr="00F1663E" w14:paraId="01BB0F0B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28DF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Dentist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D28C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82.47 </w:t>
            </w:r>
          </w:p>
        </w:tc>
      </w:tr>
      <w:tr w:rsidR="00A50717" w:rsidRPr="00F1663E" w14:paraId="0F0C49B8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C5BC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5B45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92.15 </w:t>
            </w:r>
          </w:p>
        </w:tc>
      </w:tr>
      <w:tr w:rsidR="00A50717" w:rsidRPr="00F1663E" w14:paraId="69193B66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163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 - Board Eligible Specialist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AFFC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99.97 </w:t>
            </w:r>
          </w:p>
        </w:tc>
      </w:tr>
      <w:tr w:rsidR="00A50717" w:rsidRPr="00F1663E" w14:paraId="7BE39356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A4A1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 - Board Certified Specialist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6F88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105.55 </w:t>
            </w:r>
          </w:p>
        </w:tc>
      </w:tr>
      <w:tr w:rsidR="00A50717" w:rsidRPr="00F1663E" w14:paraId="1AF8485D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FC3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 - Correctional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E00E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105.55 </w:t>
            </w:r>
          </w:p>
        </w:tc>
      </w:tr>
      <w:tr w:rsidR="00A50717" w:rsidRPr="00F1663E" w14:paraId="021ED5A5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201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 - Correctional Board Eligible Specialist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4F60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114.49 </w:t>
            </w:r>
          </w:p>
        </w:tc>
      </w:tr>
      <w:tr w:rsidR="00A50717" w:rsidRPr="00F1663E" w14:paraId="3826F29E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BE28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Physician I - Correctional Board Certified Specialist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EC9C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120.87 </w:t>
            </w:r>
          </w:p>
        </w:tc>
      </w:tr>
      <w:tr w:rsidR="00A50717" w:rsidRPr="00F1663E" w14:paraId="05FF199E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57FD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Psychiatrist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4E6A" w14:textId="6359DC12" w:rsidR="00A50717" w:rsidRPr="00F1663E" w:rsidRDefault="0045169F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150.00</w:t>
            </w:r>
            <w:r w:rsidR="00A50717"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69F" w:rsidRPr="00F1663E" w14:paraId="68D5C5C4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5341" w14:textId="55FFD8C3" w:rsidR="0045169F" w:rsidRPr="00F1663E" w:rsidRDefault="0045169F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 Psychiatrist – Institutional (Correctional)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A11" w14:textId="4CFD6569" w:rsidR="0045169F" w:rsidRDefault="0045169F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225.00</w:t>
            </w:r>
          </w:p>
        </w:tc>
      </w:tr>
      <w:tr w:rsidR="00A50717" w:rsidRPr="00F1663E" w14:paraId="45C38302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8576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 Nurse Practitioner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C926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59.77 </w:t>
            </w:r>
          </w:p>
        </w:tc>
      </w:tr>
      <w:tr w:rsidR="00A50717" w:rsidRPr="00F1663E" w14:paraId="17BDF1FF" w14:textId="77777777" w:rsidTr="00624F91"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B326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Clinical Psychologist - Licensed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A753" w14:textId="77777777" w:rsidR="00A50717" w:rsidRPr="00F1663E" w:rsidRDefault="00A50717" w:rsidP="0062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50.71 </w:t>
            </w:r>
          </w:p>
        </w:tc>
      </w:tr>
    </w:tbl>
    <w:p w14:paraId="6CF98B1E" w14:textId="77777777" w:rsidR="00A50717" w:rsidRDefault="00A50717" w:rsidP="00A50717">
      <w:pPr>
        <w:rPr>
          <w:rFonts w:ascii="Times New Roman" w:hAnsi="Times New Roman" w:cs="Times New Roman"/>
          <w:sz w:val="24"/>
          <w:szCs w:val="24"/>
        </w:rPr>
      </w:pPr>
    </w:p>
    <w:p w14:paraId="27B17F4A" w14:textId="77777777"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51" w14:textId="46D1C1B7" w:rsidR="00B342B2" w:rsidRPr="00B342B2" w:rsidRDefault="00B342B2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916743">
      <w:rPr>
        <w:noProof/>
      </w:rPr>
      <w:t>1</w:t>
    </w:r>
    <w:r w:rsidRPr="00B342B2">
      <w:fldChar w:fldCharType="end"/>
    </w:r>
    <w:r w:rsidRPr="00B342B2">
      <w:t xml:space="preserve"> of </w:t>
    </w:r>
    <w:r w:rsidR="009F2404">
      <w:rPr>
        <w:noProof/>
      </w:rPr>
      <w:fldChar w:fldCharType="begin"/>
    </w:r>
    <w:r w:rsidR="009F2404">
      <w:rPr>
        <w:noProof/>
      </w:rPr>
      <w:instrText xml:space="preserve"> NUMPAGES  \* Arabic  \* MERGEFORMAT </w:instrText>
    </w:r>
    <w:r w:rsidR="009F2404">
      <w:rPr>
        <w:noProof/>
      </w:rPr>
      <w:fldChar w:fldCharType="separate"/>
    </w:r>
    <w:r w:rsidR="00916743">
      <w:rPr>
        <w:noProof/>
      </w:rPr>
      <w:t>1</w:t>
    </w:r>
    <w:r w:rsidR="009F2404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4F" w14:textId="14C03172" w:rsidR="00B342B2" w:rsidRPr="00B342B2" w:rsidRDefault="0045169F" w:rsidP="00B342B2">
    <w:pPr>
      <w:pStyle w:val="Header"/>
      <w:jc w:val="right"/>
    </w:pPr>
    <w:r>
      <w:t>Attachment C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1E4845"/>
    <w:rsid w:val="00234CCE"/>
    <w:rsid w:val="00246E53"/>
    <w:rsid w:val="003F218C"/>
    <w:rsid w:val="0045169F"/>
    <w:rsid w:val="004604AC"/>
    <w:rsid w:val="004F32E1"/>
    <w:rsid w:val="005038A3"/>
    <w:rsid w:val="005250A2"/>
    <w:rsid w:val="00591A78"/>
    <w:rsid w:val="006329A5"/>
    <w:rsid w:val="00634A2B"/>
    <w:rsid w:val="00681964"/>
    <w:rsid w:val="007057DA"/>
    <w:rsid w:val="00756157"/>
    <w:rsid w:val="00792738"/>
    <w:rsid w:val="00794ADC"/>
    <w:rsid w:val="007A438E"/>
    <w:rsid w:val="0080061B"/>
    <w:rsid w:val="00872EFB"/>
    <w:rsid w:val="009031E8"/>
    <w:rsid w:val="009122BD"/>
    <w:rsid w:val="00916743"/>
    <w:rsid w:val="009261F9"/>
    <w:rsid w:val="009349D3"/>
    <w:rsid w:val="009D5FB1"/>
    <w:rsid w:val="009F2404"/>
    <w:rsid w:val="00A50717"/>
    <w:rsid w:val="00A77139"/>
    <w:rsid w:val="00A8265E"/>
    <w:rsid w:val="00A90888"/>
    <w:rsid w:val="00AC5FE5"/>
    <w:rsid w:val="00B0798D"/>
    <w:rsid w:val="00B342B2"/>
    <w:rsid w:val="00B3618C"/>
    <w:rsid w:val="00BD7D7D"/>
    <w:rsid w:val="00C102D3"/>
    <w:rsid w:val="00C50AC7"/>
    <w:rsid w:val="00C55AC9"/>
    <w:rsid w:val="00CE393E"/>
    <w:rsid w:val="00D007DC"/>
    <w:rsid w:val="00D3731A"/>
    <w:rsid w:val="00D5615F"/>
    <w:rsid w:val="00D6678C"/>
    <w:rsid w:val="00E0577C"/>
    <w:rsid w:val="00E25FCF"/>
    <w:rsid w:val="00E64C21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paragraph" w:customStyle="1" w:styleId="LnSp1785">
    <w:name w:val="*LnSp17.85"/>
    <w:basedOn w:val="Normal"/>
    <w:link w:val="LnSp1785Char"/>
    <w:qFormat/>
    <w:rsid w:val="00A50717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nSp1785Char">
    <w:name w:val="*LnSp17.85 Char"/>
    <w:link w:val="LnSp1785"/>
    <w:rsid w:val="00A507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B1002-2657-4708-B749-C9BDA560C0BB}">
  <ds:schemaRefs>
    <ds:schemaRef ds:uri="http://purl.org/dc/terms/"/>
    <ds:schemaRef ds:uri="4c2d9432-33c7-4fa1-9d2c-9d5dbf3eea54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1ffdfb0-645c-41a6-aa64-ffa34717d7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dcterms:created xsi:type="dcterms:W3CDTF">2019-08-08T16:51:00Z</dcterms:created>
  <dcterms:modified xsi:type="dcterms:W3CDTF">2019-08-08T16:51:00Z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