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7F31" w14:textId="2AF05D4E" w:rsidR="00681964" w:rsidRPr="008F2D27" w:rsidRDefault="00B342B2" w:rsidP="00B342B2">
      <w:pPr>
        <w:jc w:val="center"/>
        <w:rPr>
          <w:b/>
          <w:sz w:val="32"/>
          <w:szCs w:val="32"/>
        </w:rPr>
      </w:pPr>
      <w:r w:rsidRPr="008F2D27">
        <w:rPr>
          <w:b/>
          <w:sz w:val="32"/>
          <w:szCs w:val="32"/>
        </w:rPr>
        <w:t>Contract Summary</w:t>
      </w:r>
      <w:r w:rsidR="00EA3041" w:rsidRPr="008F2D27">
        <w:rPr>
          <w:b/>
          <w:sz w:val="32"/>
          <w:szCs w:val="32"/>
        </w:rPr>
        <w:t xml:space="preserve"> Form</w:t>
      </w:r>
    </w:p>
    <w:p w14:paraId="70BB7E46" w14:textId="369867D5" w:rsidR="00BD7D7D" w:rsidRDefault="002058D6" w:rsidP="00766AEE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Children’s Hospital of Orange County dba CHOC Children’s</w:t>
      </w:r>
    </w:p>
    <w:p w14:paraId="45C87760" w14:textId="58BD1C3E" w:rsidR="002058D6" w:rsidRDefault="002058D6" w:rsidP="00766AE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Behavioral Health Services for Children and Youth</w:t>
      </w:r>
    </w:p>
    <w:p w14:paraId="5B37C690" w14:textId="77777777" w:rsidR="007E06F3" w:rsidRPr="00246E53" w:rsidRDefault="007E06F3" w:rsidP="007E06F3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14:paraId="509C4EB8" w14:textId="18D8763B" w:rsidR="007E06F3" w:rsidRDefault="007E06F3" w:rsidP="007E06F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There are no significant material changes.</w:t>
      </w:r>
    </w:p>
    <w:p w14:paraId="692B116C" w14:textId="70DF7AAE"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p w14:paraId="37EB2C31" w14:textId="18D8A654" w:rsidR="00A8265E" w:rsidRPr="0080595F" w:rsidRDefault="0080595F" w:rsidP="00794ADC">
      <w:pPr>
        <w:rPr>
          <w:sz w:val="24"/>
          <w:szCs w:val="24"/>
        </w:rPr>
      </w:pPr>
      <w:r w:rsidRPr="0080595F">
        <w:rPr>
          <w:sz w:val="24"/>
          <w:szCs w:val="24"/>
        </w:rPr>
        <w:t>The Agreement does not currently include subcontractors or pass through to other providers</w:t>
      </w:r>
      <w:r>
        <w:rPr>
          <w:sz w:val="24"/>
          <w:szCs w:val="24"/>
        </w:rPr>
        <w:t>.</w:t>
      </w:r>
    </w:p>
    <w:p w14:paraId="6780EAED" w14:textId="2D59B6B6" w:rsidR="00A8265E" w:rsidRPr="0080061B" w:rsidRDefault="00A8265E" w:rsidP="00A8265E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CONTRACT OPERATING EXPENSES</w:t>
      </w:r>
    </w:p>
    <w:p w14:paraId="7452D1F2" w14:textId="77777777" w:rsidR="00A0146A" w:rsidRDefault="00A0146A" w:rsidP="0080061B">
      <w:pPr>
        <w:rPr>
          <w:i/>
          <w:color w:val="FF0000"/>
          <w:sz w:val="24"/>
          <w:szCs w:val="24"/>
        </w:rPr>
      </w:pPr>
    </w:p>
    <w:tbl>
      <w:tblPr>
        <w:tblW w:w="7587" w:type="dxa"/>
        <w:tblInd w:w="995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5157"/>
        <w:gridCol w:w="2430"/>
      </w:tblGrid>
      <w:tr w:rsidR="002058D6" w:rsidRPr="002058D6" w14:paraId="08E62327" w14:textId="77777777" w:rsidTr="004F0A9E">
        <w:trPr>
          <w:cantSplit/>
        </w:trPr>
        <w:tc>
          <w:tcPr>
            <w:tcW w:w="5157" w:type="dxa"/>
          </w:tcPr>
          <w:p w14:paraId="46AC6946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ADM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INISTRATIVE</w:t>
            </w:r>
          </w:p>
        </w:tc>
        <w:tc>
          <w:tcPr>
            <w:tcW w:w="2430" w:type="dxa"/>
          </w:tcPr>
          <w:p w14:paraId="5F4F8675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TOTAL</w:t>
            </w:r>
          </w:p>
        </w:tc>
      </w:tr>
      <w:tr w:rsidR="002058D6" w:rsidRPr="002058D6" w14:paraId="13CAF037" w14:textId="77777777" w:rsidTr="004F0A9E">
        <w:trPr>
          <w:cantSplit/>
        </w:trPr>
        <w:tc>
          <w:tcPr>
            <w:tcW w:w="5157" w:type="dxa"/>
          </w:tcPr>
          <w:p w14:paraId="7FDF512D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ab/>
              <w:t>Indirect</w:t>
            </w:r>
          </w:p>
        </w:tc>
        <w:tc>
          <w:tcPr>
            <w:tcW w:w="2430" w:type="dxa"/>
          </w:tcPr>
          <w:p w14:paraId="353A2C86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x-none"/>
              </w:rPr>
              <w:t>$   128,848</w:t>
            </w:r>
          </w:p>
        </w:tc>
      </w:tr>
      <w:tr w:rsidR="002058D6" w:rsidRPr="002058D6" w14:paraId="42A287AF" w14:textId="77777777" w:rsidTr="004F0A9E">
        <w:trPr>
          <w:cantSplit/>
        </w:trPr>
        <w:tc>
          <w:tcPr>
            <w:tcW w:w="5157" w:type="dxa"/>
          </w:tcPr>
          <w:p w14:paraId="6B6E3828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SUBTOTAL 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ADMINISTRATIVE 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COST</w:t>
            </w:r>
          </w:p>
        </w:tc>
        <w:tc>
          <w:tcPr>
            <w:tcW w:w="2430" w:type="dxa"/>
          </w:tcPr>
          <w:p w14:paraId="7E6D4FFD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$   128,848</w:t>
            </w:r>
          </w:p>
        </w:tc>
      </w:tr>
      <w:tr w:rsidR="002058D6" w:rsidRPr="002058D6" w14:paraId="4804C511" w14:textId="77777777" w:rsidTr="004F0A9E">
        <w:trPr>
          <w:cantSplit/>
        </w:trPr>
        <w:tc>
          <w:tcPr>
            <w:tcW w:w="5157" w:type="dxa"/>
          </w:tcPr>
          <w:p w14:paraId="703C1844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PROGRAM</w:t>
            </w:r>
          </w:p>
        </w:tc>
        <w:tc>
          <w:tcPr>
            <w:tcW w:w="2430" w:type="dxa"/>
          </w:tcPr>
          <w:p w14:paraId="4C7BE4C9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  <w:tr w:rsidR="002058D6" w:rsidRPr="002058D6" w14:paraId="50A486E2" w14:textId="77777777" w:rsidTr="004F0A9E">
        <w:trPr>
          <w:cantSplit/>
        </w:trPr>
        <w:tc>
          <w:tcPr>
            <w:tcW w:w="5157" w:type="dxa"/>
          </w:tcPr>
          <w:p w14:paraId="7A08F30A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ab/>
              <w:t>Salaries</w:t>
            </w:r>
          </w:p>
        </w:tc>
        <w:tc>
          <w:tcPr>
            <w:tcW w:w="2430" w:type="dxa"/>
          </w:tcPr>
          <w:p w14:paraId="4460CCFB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$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1,059,628</w:t>
            </w:r>
          </w:p>
        </w:tc>
      </w:tr>
      <w:tr w:rsidR="002058D6" w:rsidRPr="002058D6" w14:paraId="5BE809DE" w14:textId="77777777" w:rsidTr="004F0A9E">
        <w:trPr>
          <w:cantSplit/>
        </w:trPr>
        <w:tc>
          <w:tcPr>
            <w:tcW w:w="5157" w:type="dxa"/>
          </w:tcPr>
          <w:p w14:paraId="52D773CD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ab/>
              <w:t>Benefits</w:t>
            </w:r>
          </w:p>
        </w:tc>
        <w:tc>
          <w:tcPr>
            <w:tcW w:w="2430" w:type="dxa"/>
          </w:tcPr>
          <w:p w14:paraId="2E82684C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226,831</w:t>
            </w:r>
          </w:p>
        </w:tc>
      </w:tr>
      <w:tr w:rsidR="002058D6" w:rsidRPr="002058D6" w14:paraId="0A56AAD0" w14:textId="77777777" w:rsidTr="004F0A9E">
        <w:trPr>
          <w:cantSplit/>
        </w:trPr>
        <w:tc>
          <w:tcPr>
            <w:tcW w:w="5157" w:type="dxa"/>
          </w:tcPr>
          <w:p w14:paraId="6FCF76D1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left="403"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Services and Supplies</w:t>
            </w:r>
          </w:p>
        </w:tc>
        <w:tc>
          <w:tcPr>
            <w:tcW w:w="2430" w:type="dxa"/>
          </w:tcPr>
          <w:p w14:paraId="050E22B8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x-none"/>
              </w:rPr>
              <w:t xml:space="preserve">     161,267</w:t>
            </w:r>
          </w:p>
        </w:tc>
      </w:tr>
      <w:tr w:rsidR="002058D6" w:rsidRPr="002058D6" w14:paraId="00704998" w14:textId="77777777" w:rsidTr="004F0A9E">
        <w:trPr>
          <w:cantSplit/>
        </w:trPr>
        <w:tc>
          <w:tcPr>
            <w:tcW w:w="5157" w:type="dxa"/>
          </w:tcPr>
          <w:p w14:paraId="39E3A95B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SUBTOTAL 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PROGRAM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COST</w:t>
            </w:r>
          </w:p>
        </w:tc>
        <w:tc>
          <w:tcPr>
            <w:tcW w:w="2430" w:type="dxa"/>
          </w:tcPr>
          <w:p w14:paraId="6DE4DFF2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$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1,447,726</w:t>
            </w:r>
          </w:p>
        </w:tc>
      </w:tr>
      <w:tr w:rsidR="002058D6" w:rsidRPr="002058D6" w14:paraId="027E716C" w14:textId="77777777" w:rsidTr="004F0A9E">
        <w:trPr>
          <w:cantSplit/>
        </w:trPr>
        <w:tc>
          <w:tcPr>
            <w:tcW w:w="5157" w:type="dxa"/>
          </w:tcPr>
          <w:p w14:paraId="6EC3F74D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TOTAL GROSS COST</w:t>
            </w:r>
          </w:p>
        </w:tc>
        <w:tc>
          <w:tcPr>
            <w:tcW w:w="2430" w:type="dxa"/>
          </w:tcPr>
          <w:p w14:paraId="6EF32FD2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$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1,576,574</w:t>
            </w:r>
          </w:p>
        </w:tc>
      </w:tr>
      <w:tr w:rsidR="002058D6" w:rsidRPr="002058D6" w14:paraId="1303DF65" w14:textId="77777777" w:rsidTr="004F0A9E">
        <w:trPr>
          <w:cantSplit/>
        </w:trPr>
        <w:tc>
          <w:tcPr>
            <w:tcW w:w="5157" w:type="dxa"/>
          </w:tcPr>
          <w:p w14:paraId="47D1DF87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  <w:tc>
          <w:tcPr>
            <w:tcW w:w="2430" w:type="dxa"/>
          </w:tcPr>
          <w:p w14:paraId="597906B9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</w:tr>
      <w:tr w:rsidR="002058D6" w:rsidRPr="002058D6" w14:paraId="08B042F5" w14:textId="77777777" w:rsidTr="004F0A9E">
        <w:trPr>
          <w:cantSplit/>
        </w:trPr>
        <w:tc>
          <w:tcPr>
            <w:tcW w:w="5157" w:type="dxa"/>
          </w:tcPr>
          <w:p w14:paraId="169DE6A8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REVENUE</w:t>
            </w:r>
          </w:p>
        </w:tc>
        <w:tc>
          <w:tcPr>
            <w:tcW w:w="2430" w:type="dxa"/>
          </w:tcPr>
          <w:p w14:paraId="42A68104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</w:tr>
      <w:tr w:rsidR="002058D6" w:rsidRPr="002058D6" w14:paraId="271AA10D" w14:textId="77777777" w:rsidTr="004F0A9E">
        <w:trPr>
          <w:cantSplit/>
        </w:trPr>
        <w:tc>
          <w:tcPr>
            <w:tcW w:w="5157" w:type="dxa"/>
          </w:tcPr>
          <w:p w14:paraId="6D0575EF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left="403"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Federal </w:t>
            </w:r>
            <w:proofErr w:type="spellStart"/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Medi</w:t>
            </w:r>
            <w:proofErr w:type="spellEnd"/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-Cal</w:t>
            </w:r>
          </w:p>
        </w:tc>
        <w:tc>
          <w:tcPr>
            <w:tcW w:w="2430" w:type="dxa"/>
          </w:tcPr>
          <w:p w14:paraId="058A563A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$   600,000</w:t>
            </w:r>
          </w:p>
        </w:tc>
      </w:tr>
      <w:tr w:rsidR="002058D6" w:rsidRPr="002058D6" w14:paraId="301D8448" w14:textId="77777777" w:rsidTr="004F0A9E">
        <w:trPr>
          <w:cantSplit/>
        </w:trPr>
        <w:tc>
          <w:tcPr>
            <w:tcW w:w="5157" w:type="dxa"/>
          </w:tcPr>
          <w:p w14:paraId="43A1291E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left="403"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MHSA</w:t>
            </w:r>
          </w:p>
        </w:tc>
        <w:tc>
          <w:tcPr>
            <w:tcW w:w="2430" w:type="dxa"/>
          </w:tcPr>
          <w:p w14:paraId="18B342FC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x-none"/>
              </w:rPr>
              <w:t xml:space="preserve">    976,574 </w:t>
            </w:r>
          </w:p>
        </w:tc>
      </w:tr>
      <w:tr w:rsidR="002058D6" w:rsidRPr="002058D6" w14:paraId="1C14F43F" w14:textId="77777777" w:rsidTr="004F0A9E">
        <w:trPr>
          <w:cantSplit/>
        </w:trPr>
        <w:tc>
          <w:tcPr>
            <w:tcW w:w="5157" w:type="dxa"/>
          </w:tcPr>
          <w:p w14:paraId="7768839D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TOTAL REVENUE</w:t>
            </w:r>
          </w:p>
          <w:p w14:paraId="7F8E067B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  <w:tc>
          <w:tcPr>
            <w:tcW w:w="2430" w:type="dxa"/>
          </w:tcPr>
          <w:p w14:paraId="069BA4FB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$1,576,574</w:t>
            </w:r>
          </w:p>
        </w:tc>
      </w:tr>
      <w:tr w:rsidR="002058D6" w:rsidRPr="002058D6" w14:paraId="4685E527" w14:textId="77777777" w:rsidTr="004F0A9E">
        <w:trPr>
          <w:cantSplit/>
        </w:trPr>
        <w:tc>
          <w:tcPr>
            <w:tcW w:w="5157" w:type="dxa"/>
          </w:tcPr>
          <w:p w14:paraId="6AEADE2A" w14:textId="77777777" w:rsidR="002058D6" w:rsidRPr="002058D6" w:rsidRDefault="002058D6" w:rsidP="002058D6">
            <w:pPr>
              <w:widowControl w:val="0"/>
              <w:tabs>
                <w:tab w:val="left" w:pos="403"/>
                <w:tab w:val="left" w:pos="806"/>
                <w:tab w:val="left" w:pos="1210"/>
                <w:tab w:val="left" w:pos="1613"/>
                <w:tab w:val="left" w:pos="2016"/>
                <w:tab w:val="left" w:pos="2419"/>
                <w:tab w:val="left" w:pos="2808"/>
              </w:tabs>
              <w:spacing w:after="0" w:line="357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TOTAL MAXIMUM OBLIGATION</w:t>
            </w:r>
          </w:p>
        </w:tc>
        <w:tc>
          <w:tcPr>
            <w:tcW w:w="2430" w:type="dxa"/>
          </w:tcPr>
          <w:p w14:paraId="4F59E3D3" w14:textId="77777777" w:rsidR="002058D6" w:rsidRPr="002058D6" w:rsidRDefault="002058D6" w:rsidP="002058D6">
            <w:pPr>
              <w:widowControl w:val="0"/>
              <w:spacing w:after="0" w:line="357" w:lineRule="exac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$</w:t>
            </w:r>
            <w:r w:rsidRPr="002058D6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1,576,574</w:t>
            </w:r>
          </w:p>
        </w:tc>
      </w:tr>
    </w:tbl>
    <w:p w14:paraId="7CACBDA2" w14:textId="77777777" w:rsidR="002058D6" w:rsidRDefault="002058D6" w:rsidP="0080061B">
      <w:pPr>
        <w:rPr>
          <w:i/>
          <w:color w:val="FF0000"/>
          <w:sz w:val="24"/>
          <w:szCs w:val="24"/>
        </w:rPr>
      </w:pPr>
    </w:p>
    <w:p w14:paraId="26A011DA" w14:textId="77777777" w:rsidR="0080595F" w:rsidRPr="001C6CA8" w:rsidRDefault="0080595F" w:rsidP="0080595F">
      <w:pPr>
        <w:rPr>
          <w:sz w:val="24"/>
          <w:szCs w:val="24"/>
        </w:rPr>
      </w:pPr>
      <w:r w:rsidRPr="001C6CA8">
        <w:rPr>
          <w:sz w:val="24"/>
          <w:szCs w:val="24"/>
        </w:rPr>
        <w:t>• Indirect Costs – A percentage cost allocation applied to the total program costs as overhead that may include administrative support such as finance, human resources, and executive management.</w:t>
      </w:r>
    </w:p>
    <w:p w14:paraId="342B8007" w14:textId="77777777" w:rsidR="00A0146A" w:rsidRDefault="00A0146A" w:rsidP="0080061B">
      <w:pPr>
        <w:rPr>
          <w:i/>
          <w:color w:val="FF0000"/>
          <w:sz w:val="24"/>
          <w:szCs w:val="24"/>
        </w:rPr>
      </w:pPr>
      <w:bookmarkStart w:id="0" w:name="_GoBack"/>
      <w:bookmarkEnd w:id="0"/>
    </w:p>
    <w:sectPr w:rsidR="00A0146A" w:rsidSect="003F5416">
      <w:headerReference w:type="default" r:id="rId10"/>
      <w:footerReference w:type="default" r:id="rId11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altName w:val="Courier New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BEBF" w14:textId="5E9A83A5" w:rsidR="00AD3F56" w:rsidRDefault="00AD3F56" w:rsidP="00AD3F56">
    <w:pPr>
      <w:pStyle w:val="Footer"/>
      <w:jc w:val="both"/>
    </w:pPr>
    <w:r>
      <w:t>HCA ASR 19-000119</w:t>
    </w: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4F" w14:textId="217262A8" w:rsidR="00B342B2" w:rsidRPr="00B342B2" w:rsidRDefault="00B342B2" w:rsidP="00B342B2">
    <w:pPr>
      <w:pStyle w:val="Header"/>
      <w:jc w:val="right"/>
    </w:pPr>
    <w:r>
      <w:t xml:space="preserve">Attachment </w:t>
    </w:r>
    <w:r w:rsidR="0080595F">
      <w:t>B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1E4845"/>
    <w:rsid w:val="002058D6"/>
    <w:rsid w:val="0020663B"/>
    <w:rsid w:val="00234CCE"/>
    <w:rsid w:val="00246E53"/>
    <w:rsid w:val="003F218C"/>
    <w:rsid w:val="003F5416"/>
    <w:rsid w:val="004604AC"/>
    <w:rsid w:val="004F32E1"/>
    <w:rsid w:val="005038A3"/>
    <w:rsid w:val="00504543"/>
    <w:rsid w:val="005250A2"/>
    <w:rsid w:val="0057533F"/>
    <w:rsid w:val="00591A78"/>
    <w:rsid w:val="006329A5"/>
    <w:rsid w:val="00681964"/>
    <w:rsid w:val="007057DA"/>
    <w:rsid w:val="00766AEE"/>
    <w:rsid w:val="00792738"/>
    <w:rsid w:val="00794ADC"/>
    <w:rsid w:val="007A438E"/>
    <w:rsid w:val="007E06F3"/>
    <w:rsid w:val="0080061B"/>
    <w:rsid w:val="0080595F"/>
    <w:rsid w:val="008D2FFF"/>
    <w:rsid w:val="008F2D27"/>
    <w:rsid w:val="009031E8"/>
    <w:rsid w:val="009122BD"/>
    <w:rsid w:val="009261F9"/>
    <w:rsid w:val="009B7DB9"/>
    <w:rsid w:val="009D5FB1"/>
    <w:rsid w:val="00A0146A"/>
    <w:rsid w:val="00A173D9"/>
    <w:rsid w:val="00A24E6F"/>
    <w:rsid w:val="00A77139"/>
    <w:rsid w:val="00A8265E"/>
    <w:rsid w:val="00A90888"/>
    <w:rsid w:val="00AC5FE5"/>
    <w:rsid w:val="00AD3F56"/>
    <w:rsid w:val="00AF28FA"/>
    <w:rsid w:val="00B0798D"/>
    <w:rsid w:val="00B342B2"/>
    <w:rsid w:val="00B3618C"/>
    <w:rsid w:val="00BD7D7D"/>
    <w:rsid w:val="00C006EE"/>
    <w:rsid w:val="00C102D3"/>
    <w:rsid w:val="00C24484"/>
    <w:rsid w:val="00C50AC7"/>
    <w:rsid w:val="00C55AC9"/>
    <w:rsid w:val="00CE393E"/>
    <w:rsid w:val="00D007DC"/>
    <w:rsid w:val="00D3731A"/>
    <w:rsid w:val="00D5615F"/>
    <w:rsid w:val="00D6678C"/>
    <w:rsid w:val="00E0577C"/>
    <w:rsid w:val="00E25FCF"/>
    <w:rsid w:val="00E64C21"/>
    <w:rsid w:val="00EA3041"/>
    <w:rsid w:val="00ED23B7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  <w:style w:type="paragraph" w:customStyle="1" w:styleId="LnSp1785">
    <w:name w:val="*LnSp17.85"/>
    <w:basedOn w:val="Normal"/>
    <w:link w:val="LnSp1785Char"/>
    <w:uiPriority w:val="99"/>
    <w:qFormat/>
    <w:rsid w:val="00766AEE"/>
    <w:pPr>
      <w:widowControl w:val="0"/>
      <w:tabs>
        <w:tab w:val="left" w:pos="403"/>
        <w:tab w:val="left" w:pos="806"/>
        <w:tab w:val="left" w:pos="1210"/>
        <w:tab w:val="left" w:pos="1613"/>
        <w:tab w:val="left" w:pos="2016"/>
        <w:tab w:val="left" w:pos="2419"/>
        <w:tab w:val="left" w:pos="2808"/>
      </w:tabs>
      <w:spacing w:after="0" w:line="357" w:lineRule="exact"/>
      <w:ind w:right="8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nSp1785Char">
    <w:name w:val="*LnSp17.85 Char"/>
    <w:link w:val="LnSp1785"/>
    <w:uiPriority w:val="99"/>
    <w:rsid w:val="00766A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a04fef625401ca1c4d03f9fbde59a702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52f3cb0b6ca6cc581730c9fcc6ba95ac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CC342-6917-42D0-80CF-A89E3F68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B1002-2657-4708-B749-C9BDA560C0BB}">
  <ds:schemaRefs>
    <ds:schemaRef ds:uri="http://schemas.microsoft.com/sharepoint/v3"/>
    <ds:schemaRef ds:uri="http://schemas.microsoft.com/office/2006/documentManagement/types"/>
    <ds:schemaRef ds:uri="a1ffdfb0-645c-41a6-aa64-ffa34717d74f"/>
    <ds:schemaRef ds:uri="http://purl.org/dc/dcmitype/"/>
    <ds:schemaRef ds:uri="http://purl.org/dc/elements/1.1/"/>
    <ds:schemaRef ds:uri="4c2d9432-33c7-4fa1-9d2c-9d5dbf3eea5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2</cp:revision>
  <cp:lastPrinted>2019-04-11T22:10:00Z</cp:lastPrinted>
  <dcterms:created xsi:type="dcterms:W3CDTF">2019-04-23T18:59:00Z</dcterms:created>
  <dcterms:modified xsi:type="dcterms:W3CDTF">2019-04-23T18:59:00Z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