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2253" w14:textId="77777777" w:rsidR="003C47FD" w:rsidRPr="00CC056D" w:rsidRDefault="003C47FD" w:rsidP="00CC056D">
      <w:pPr>
        <w:widowControl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C056D">
        <w:rPr>
          <w:rFonts w:ascii="Times New Roman" w:eastAsia="MS Mincho" w:hAnsi="Times New Roman" w:cs="Times New Roman"/>
          <w:sz w:val="24"/>
          <w:szCs w:val="24"/>
          <w:lang w:eastAsia="ja-JP"/>
        </w:rPr>
        <w:t>RESOLUTION OF THE BOARD OF SUPERVISORS OF</w:t>
      </w:r>
    </w:p>
    <w:p w14:paraId="17F5E660" w14:textId="22A81BD1" w:rsidR="002755BF" w:rsidRPr="00CC056D" w:rsidRDefault="003C47FD" w:rsidP="00CC056D">
      <w:pPr>
        <w:widowControl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C056D">
        <w:rPr>
          <w:rFonts w:ascii="Times New Roman" w:eastAsia="MS Mincho" w:hAnsi="Times New Roman" w:cs="Times New Roman"/>
          <w:sz w:val="24"/>
          <w:szCs w:val="24"/>
          <w:lang w:eastAsia="ja-JP"/>
        </w:rPr>
        <w:t>ORANGE COUNTY, CALIFORNIA</w:t>
      </w:r>
    </w:p>
    <w:p w14:paraId="263FEA5B" w14:textId="79959F07" w:rsidR="00E719D3" w:rsidRPr="00CC056D" w:rsidRDefault="000F1B84" w:rsidP="00CC056D">
      <w:pPr>
        <w:widowControl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December </w:t>
      </w:r>
      <w:r w:rsidR="00433D60">
        <w:rPr>
          <w:rFonts w:ascii="Times New Roman" w:eastAsia="MS Mincho" w:hAnsi="Times New Roman" w:cs="Times New Roman"/>
          <w:sz w:val="24"/>
          <w:szCs w:val="24"/>
          <w:lang w:eastAsia="ja-JP"/>
        </w:rPr>
        <w:t>16</w:t>
      </w:r>
      <w:r w:rsidR="007877B1" w:rsidRPr="00CC056D">
        <w:rPr>
          <w:rFonts w:ascii="Times New Roman" w:eastAsia="MS Mincho" w:hAnsi="Times New Roman" w:cs="Times New Roman"/>
          <w:sz w:val="24"/>
          <w:szCs w:val="24"/>
          <w:lang w:eastAsia="ja-JP"/>
        </w:rPr>
        <w:t>, 2025</w:t>
      </w:r>
    </w:p>
    <w:p w14:paraId="6074E2B1" w14:textId="77777777" w:rsidR="003C47FD" w:rsidRPr="00824629" w:rsidRDefault="003C47FD" w:rsidP="00CC056D">
      <w:pPr>
        <w:widowControl/>
        <w:contextualSpacing/>
        <w:jc w:val="center"/>
        <w:rPr>
          <w:rFonts w:ascii="Times New Roman" w:eastAsia="MS Mincho" w:hAnsi="Times New Roman" w:cs="Times New Roman"/>
          <w:lang w:eastAsia="ja-JP"/>
        </w:rPr>
      </w:pPr>
    </w:p>
    <w:p w14:paraId="390F6840" w14:textId="325E249C" w:rsidR="00CC056D" w:rsidRPr="00A52EE4" w:rsidRDefault="0012403D" w:rsidP="006D4BAC">
      <w:pPr>
        <w:widowControl/>
        <w:contextualSpacing/>
        <w:rPr>
          <w:rFonts w:ascii="Times New Roman" w:eastAsia="MS Mincho" w:hAnsi="Times New Roman" w:cs="Times New Roman"/>
          <w:lang w:eastAsia="ja-JP"/>
        </w:rPr>
      </w:pPr>
      <w:r w:rsidRPr="00A52EE4">
        <w:rPr>
          <w:rFonts w:ascii="Times New Roman" w:eastAsia="MS Mincho" w:hAnsi="Times New Roman" w:cs="Times New Roman"/>
          <w:lang w:eastAsia="ja-JP"/>
        </w:rPr>
        <w:t>A</w:t>
      </w:r>
      <w:r w:rsidR="00CC056D" w:rsidRPr="00A52EE4">
        <w:rPr>
          <w:rFonts w:ascii="Times New Roman" w:eastAsia="MS Mincho" w:hAnsi="Times New Roman" w:cs="Times New Roman"/>
          <w:lang w:eastAsia="ja-JP"/>
        </w:rPr>
        <w:t xml:space="preserve"> RESOLUTION OF THE BOARD OF SUPERVISORS OF ORANGE COUNTY APPROVING THE SUBMITTAL OF </w:t>
      </w:r>
      <w:r w:rsidR="00B15D4B" w:rsidRPr="00A52EE4">
        <w:rPr>
          <w:rFonts w:ascii="Times New Roman" w:eastAsia="MS Mincho" w:hAnsi="Times New Roman" w:cs="Times New Roman"/>
          <w:b/>
          <w:bCs/>
          <w:lang w:eastAsia="ja-JP"/>
        </w:rPr>
        <w:t>COW CAM</w:t>
      </w:r>
      <w:r w:rsidR="00AB3169" w:rsidRPr="00A52EE4">
        <w:rPr>
          <w:rFonts w:ascii="Times New Roman" w:eastAsia="MS Mincho" w:hAnsi="Times New Roman" w:cs="Times New Roman"/>
          <w:b/>
          <w:bCs/>
          <w:lang w:eastAsia="ja-JP"/>
        </w:rPr>
        <w:t xml:space="preserve">P ROAD </w:t>
      </w:r>
      <w:r w:rsidR="00883ECA" w:rsidRPr="00A52EE4">
        <w:rPr>
          <w:rFonts w:ascii="Times New Roman" w:eastAsia="MS Mincho" w:hAnsi="Times New Roman" w:cs="Times New Roman"/>
          <w:b/>
          <w:bCs/>
          <w:lang w:eastAsia="ja-JP"/>
        </w:rPr>
        <w:t>COMPLETION</w:t>
      </w:r>
      <w:r w:rsidR="00B15D4B" w:rsidRPr="00A52EE4">
        <w:rPr>
          <w:rFonts w:ascii="Times New Roman" w:eastAsia="MS Mincho" w:hAnsi="Times New Roman" w:cs="Times New Roman"/>
          <w:b/>
          <w:bCs/>
          <w:lang w:eastAsia="ja-JP"/>
        </w:rPr>
        <w:t xml:space="preserve"> PROJECT </w:t>
      </w:r>
      <w:r w:rsidR="00CC056D" w:rsidRPr="00A52EE4">
        <w:rPr>
          <w:rFonts w:ascii="Times New Roman" w:eastAsia="MS Mincho" w:hAnsi="Times New Roman" w:cs="Times New Roman"/>
          <w:lang w:eastAsia="ja-JP"/>
        </w:rPr>
        <w:t>TO THE ORANGE COUNTY TRANSPORTATION AUTHORITY FOR FUNDING UNDER THE COMPREHENSIVE TRANSPORTATION PROGRAM</w:t>
      </w:r>
    </w:p>
    <w:p w14:paraId="769DA7A9" w14:textId="77777777" w:rsidR="006A60D0" w:rsidRPr="00A52EE4" w:rsidRDefault="006A60D0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7C6CC298" w14:textId="250F0516" w:rsidR="002755BF" w:rsidRPr="00A52EE4" w:rsidRDefault="0012403D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 w:rsidRPr="00A52EE4">
        <w:rPr>
          <w:rFonts w:ascii="Times New Roman" w:eastAsia="MS Mincho" w:hAnsi="Times New Roman" w:cs="Times New Roman"/>
          <w:lang w:eastAsia="ja-JP"/>
        </w:rPr>
        <w:t xml:space="preserve">THE </w:t>
      </w:r>
      <w:r w:rsidR="006A60D0" w:rsidRPr="00A52EE4">
        <w:rPr>
          <w:rFonts w:ascii="Times New Roman" w:eastAsia="MS Mincho" w:hAnsi="Times New Roman" w:cs="Times New Roman"/>
          <w:lang w:eastAsia="ja-JP"/>
        </w:rPr>
        <w:t xml:space="preserve">BOARD OF SUPERVISORS OF ORANGE COUNTY </w:t>
      </w:r>
      <w:r w:rsidRPr="00A52EE4">
        <w:rPr>
          <w:rFonts w:ascii="Times New Roman" w:eastAsia="MS Mincho" w:hAnsi="Times New Roman" w:cs="Times New Roman"/>
          <w:lang w:eastAsia="ja-JP"/>
        </w:rPr>
        <w:t>HEREBY RESOLVES, DETERMINES, AND ORDERS AS FOLLOWS THAT:</w:t>
      </w:r>
    </w:p>
    <w:p w14:paraId="73724D55" w14:textId="77777777" w:rsidR="002755BF" w:rsidRPr="00A52EE4" w:rsidRDefault="002755BF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030DA97F" w14:textId="5432D9EE" w:rsidR="002755BF" w:rsidRPr="00A52EE4" w:rsidRDefault="0012403D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proofErr w:type="gramStart"/>
      <w:r w:rsidRPr="00A52EE4">
        <w:rPr>
          <w:rFonts w:ascii="Times New Roman" w:eastAsia="MS Mincho" w:hAnsi="Times New Roman" w:cs="Times New Roman"/>
          <w:lang w:eastAsia="ja-JP"/>
        </w:rPr>
        <w:t>WHEREAS,</w:t>
      </w:r>
      <w:proofErr w:type="gramEnd"/>
      <w:r w:rsidRPr="00A52EE4">
        <w:rPr>
          <w:rFonts w:ascii="Times New Roman" w:eastAsia="MS Mincho" w:hAnsi="Times New Roman" w:cs="Times New Roman"/>
          <w:lang w:eastAsia="ja-JP"/>
        </w:rPr>
        <w:t xml:space="preserve"> the </w:t>
      </w:r>
      <w:r w:rsidR="006A60D0" w:rsidRPr="00A52EE4">
        <w:rPr>
          <w:rFonts w:ascii="Times New Roman" w:eastAsia="MS Mincho" w:hAnsi="Times New Roman" w:cs="Times New Roman"/>
          <w:lang w:eastAsia="ja-JP"/>
        </w:rPr>
        <w:t>County</w:t>
      </w:r>
      <w:r w:rsidRPr="00A52EE4">
        <w:rPr>
          <w:rFonts w:ascii="Times New Roman" w:eastAsia="MS Mincho" w:hAnsi="Times New Roman" w:cs="Times New Roman"/>
          <w:lang w:eastAsia="ja-JP"/>
        </w:rPr>
        <w:t xml:space="preserve"> of</w:t>
      </w:r>
      <w:r w:rsidR="006A60D0" w:rsidRPr="00A52EE4">
        <w:rPr>
          <w:rFonts w:ascii="Times New Roman" w:eastAsia="MS Mincho" w:hAnsi="Times New Roman" w:cs="Times New Roman"/>
          <w:lang w:eastAsia="ja-JP"/>
        </w:rPr>
        <w:t xml:space="preserve"> Orange</w:t>
      </w:r>
      <w:r w:rsidR="00E719D3" w:rsidRPr="00A52EE4">
        <w:rPr>
          <w:rFonts w:ascii="Times New Roman" w:eastAsia="MS Mincho" w:hAnsi="Times New Roman" w:cs="Times New Roman"/>
          <w:lang w:eastAsia="ja-JP"/>
        </w:rPr>
        <w:t xml:space="preserve"> (County)</w:t>
      </w:r>
      <w:r w:rsidR="006A60D0" w:rsidRPr="00A52EE4">
        <w:rPr>
          <w:rFonts w:ascii="Times New Roman" w:eastAsia="MS Mincho" w:hAnsi="Times New Roman" w:cs="Times New Roman"/>
          <w:lang w:eastAsia="ja-JP"/>
        </w:rPr>
        <w:t xml:space="preserve"> </w:t>
      </w:r>
      <w:r w:rsidRPr="00A52EE4">
        <w:rPr>
          <w:rFonts w:ascii="Times New Roman" w:eastAsia="MS Mincho" w:hAnsi="Times New Roman" w:cs="Times New Roman"/>
          <w:lang w:eastAsia="ja-JP"/>
        </w:rPr>
        <w:t>desires to implement the transportation improvements listed below; and</w:t>
      </w:r>
    </w:p>
    <w:p w14:paraId="3E2C2B1A" w14:textId="77777777" w:rsidR="002755BF" w:rsidRPr="00A52EE4" w:rsidRDefault="002755BF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3F7E669B" w14:textId="7A76E084" w:rsidR="002755BF" w:rsidRPr="00A52EE4" w:rsidRDefault="0012403D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 w:rsidRPr="00A52EE4">
        <w:rPr>
          <w:rFonts w:ascii="Times New Roman" w:eastAsia="MS Mincho" w:hAnsi="Times New Roman" w:cs="Times New Roman"/>
          <w:lang w:eastAsia="ja-JP"/>
        </w:rPr>
        <w:t xml:space="preserve">WHEREAS, the </w:t>
      </w:r>
      <w:r w:rsidR="00E719D3" w:rsidRPr="00A52EE4">
        <w:rPr>
          <w:rFonts w:ascii="Times New Roman" w:eastAsia="MS Mincho" w:hAnsi="Times New Roman" w:cs="Times New Roman"/>
          <w:lang w:eastAsia="ja-JP"/>
        </w:rPr>
        <w:t>County</w:t>
      </w:r>
      <w:r w:rsidR="006A60D0" w:rsidRPr="00A52EE4">
        <w:rPr>
          <w:rFonts w:ascii="Times New Roman" w:eastAsia="MS Mincho" w:hAnsi="Times New Roman" w:cs="Times New Roman"/>
          <w:lang w:eastAsia="ja-JP"/>
        </w:rPr>
        <w:t xml:space="preserve"> </w:t>
      </w:r>
      <w:r w:rsidRPr="00A52EE4">
        <w:rPr>
          <w:rFonts w:ascii="Times New Roman" w:eastAsia="MS Mincho" w:hAnsi="Times New Roman" w:cs="Times New Roman"/>
          <w:lang w:eastAsia="ja-JP"/>
        </w:rPr>
        <w:t>has been declared by the Orange County Transportation Authority to meet the eligibility requirements to receive M2 "Fair Share" funds; and</w:t>
      </w:r>
    </w:p>
    <w:p w14:paraId="6F3310D6" w14:textId="77777777" w:rsidR="002755BF" w:rsidRPr="00A52EE4" w:rsidRDefault="002755BF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1519DB5B" w14:textId="00AD61C2" w:rsidR="002755BF" w:rsidRPr="00A52EE4" w:rsidRDefault="0012403D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proofErr w:type="gramStart"/>
      <w:r w:rsidRPr="00A52EE4">
        <w:rPr>
          <w:rFonts w:ascii="Times New Roman" w:eastAsia="MS Mincho" w:hAnsi="Times New Roman" w:cs="Times New Roman"/>
          <w:lang w:eastAsia="ja-JP"/>
        </w:rPr>
        <w:t>WHEREAS,</w:t>
      </w:r>
      <w:proofErr w:type="gramEnd"/>
      <w:r w:rsidRPr="00A52EE4">
        <w:rPr>
          <w:rFonts w:ascii="Times New Roman" w:eastAsia="MS Mincho" w:hAnsi="Times New Roman" w:cs="Times New Roman"/>
          <w:lang w:eastAsia="ja-JP"/>
        </w:rPr>
        <w:t xml:space="preserve"> the </w:t>
      </w:r>
      <w:r w:rsidR="006A60D0" w:rsidRPr="00A52EE4">
        <w:rPr>
          <w:rFonts w:ascii="Times New Roman" w:eastAsia="MS Mincho" w:hAnsi="Times New Roman" w:cs="Times New Roman"/>
          <w:lang w:eastAsia="ja-JP"/>
        </w:rPr>
        <w:t>County</w:t>
      </w:r>
      <w:r w:rsidRPr="00A52EE4">
        <w:rPr>
          <w:rFonts w:ascii="Times New Roman" w:eastAsia="MS Mincho" w:hAnsi="Times New Roman" w:cs="Times New Roman"/>
          <w:lang w:eastAsia="ja-JP"/>
        </w:rPr>
        <w:t>'s Circulation Element is consistent with the County of Orange Master Plan of Arterial Highways; and</w:t>
      </w:r>
    </w:p>
    <w:p w14:paraId="1C00DE0B" w14:textId="77777777" w:rsidR="002755BF" w:rsidRPr="00A52EE4" w:rsidRDefault="002755BF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6853175F" w14:textId="4ABD4CD3" w:rsidR="002755BF" w:rsidRPr="00A52EE4" w:rsidRDefault="0012403D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proofErr w:type="gramStart"/>
      <w:r w:rsidRPr="00A52EE4">
        <w:rPr>
          <w:rFonts w:ascii="Times New Roman" w:eastAsia="MS Mincho" w:hAnsi="Times New Roman" w:cs="Times New Roman"/>
          <w:lang w:eastAsia="ja-JP"/>
        </w:rPr>
        <w:t>WHEREAS,</w:t>
      </w:r>
      <w:proofErr w:type="gramEnd"/>
      <w:r w:rsidRPr="00A52EE4">
        <w:rPr>
          <w:rFonts w:ascii="Times New Roman" w:eastAsia="MS Mincho" w:hAnsi="Times New Roman" w:cs="Times New Roman"/>
          <w:lang w:eastAsia="ja-JP"/>
        </w:rPr>
        <w:t xml:space="preserve"> the </w:t>
      </w:r>
      <w:r w:rsidR="006A60D0" w:rsidRPr="00A52EE4">
        <w:rPr>
          <w:rFonts w:ascii="Times New Roman" w:eastAsia="MS Mincho" w:hAnsi="Times New Roman" w:cs="Times New Roman"/>
          <w:lang w:eastAsia="ja-JP"/>
        </w:rPr>
        <w:t xml:space="preserve">County </w:t>
      </w:r>
      <w:r w:rsidRPr="00A52EE4">
        <w:rPr>
          <w:rFonts w:ascii="Times New Roman" w:eastAsia="MS Mincho" w:hAnsi="Times New Roman" w:cs="Times New Roman"/>
          <w:lang w:eastAsia="ja-JP"/>
        </w:rPr>
        <w:t xml:space="preserve">will not use M2 funds to </w:t>
      </w:r>
      <w:proofErr w:type="gramStart"/>
      <w:r w:rsidRPr="00A52EE4">
        <w:rPr>
          <w:rFonts w:ascii="Times New Roman" w:eastAsia="MS Mincho" w:hAnsi="Times New Roman" w:cs="Times New Roman"/>
          <w:lang w:eastAsia="ja-JP"/>
        </w:rPr>
        <w:t>supplant</w:t>
      </w:r>
      <w:proofErr w:type="gramEnd"/>
      <w:r w:rsidRPr="00A52EE4">
        <w:rPr>
          <w:rFonts w:ascii="Times New Roman" w:eastAsia="MS Mincho" w:hAnsi="Times New Roman" w:cs="Times New Roman"/>
          <w:lang w:eastAsia="ja-JP"/>
        </w:rPr>
        <w:t xml:space="preserve"> Developer Fees or other </w:t>
      </w:r>
      <w:proofErr w:type="gramStart"/>
      <w:r w:rsidRPr="00A52EE4">
        <w:rPr>
          <w:rFonts w:ascii="Times New Roman" w:eastAsia="MS Mincho" w:hAnsi="Times New Roman" w:cs="Times New Roman"/>
          <w:lang w:eastAsia="ja-JP"/>
        </w:rPr>
        <w:t>commitments;</w:t>
      </w:r>
      <w:proofErr w:type="gramEnd"/>
    </w:p>
    <w:p w14:paraId="56B48D5F" w14:textId="77777777" w:rsidR="002755BF" w:rsidRPr="00A52EE4" w:rsidRDefault="002755BF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67A06AFF" w14:textId="13B9DA3B" w:rsidR="002755BF" w:rsidRPr="00A52EE4" w:rsidRDefault="0012403D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proofErr w:type="gramStart"/>
      <w:r w:rsidRPr="00A52EE4">
        <w:rPr>
          <w:rFonts w:ascii="Times New Roman" w:eastAsia="MS Mincho" w:hAnsi="Times New Roman" w:cs="Times New Roman"/>
          <w:lang w:eastAsia="ja-JP"/>
        </w:rPr>
        <w:t>WHEREAS,</w:t>
      </w:r>
      <w:proofErr w:type="gramEnd"/>
      <w:r w:rsidRPr="00A52EE4">
        <w:rPr>
          <w:rFonts w:ascii="Times New Roman" w:eastAsia="MS Mincho" w:hAnsi="Times New Roman" w:cs="Times New Roman"/>
          <w:lang w:eastAsia="ja-JP"/>
        </w:rPr>
        <w:t xml:space="preserve"> the County</w:t>
      </w:r>
      <w:r w:rsidR="006A60D0" w:rsidRPr="00A52EE4">
        <w:rPr>
          <w:rFonts w:ascii="Times New Roman" w:eastAsia="MS Mincho" w:hAnsi="Times New Roman" w:cs="Times New Roman"/>
          <w:lang w:eastAsia="ja-JP"/>
        </w:rPr>
        <w:t xml:space="preserve"> </w:t>
      </w:r>
      <w:r w:rsidRPr="00A52EE4">
        <w:rPr>
          <w:rFonts w:ascii="Times New Roman" w:eastAsia="MS Mincho" w:hAnsi="Times New Roman" w:cs="Times New Roman"/>
          <w:lang w:eastAsia="ja-JP"/>
        </w:rPr>
        <w:t>must include all projects funded by Net Revenues in the seven-year Capital Improvement Program as part of the Measure M2 Ordinance eligibility requirement.</w:t>
      </w:r>
    </w:p>
    <w:p w14:paraId="1035B1A6" w14:textId="77777777" w:rsidR="002755BF" w:rsidRPr="00A52EE4" w:rsidRDefault="002755BF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76ECEE31" w14:textId="167AB60E" w:rsidR="002755BF" w:rsidRPr="00A52EE4" w:rsidRDefault="0012403D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proofErr w:type="gramStart"/>
      <w:r w:rsidRPr="00A52EE4">
        <w:rPr>
          <w:rFonts w:ascii="Times New Roman" w:eastAsia="MS Mincho" w:hAnsi="Times New Roman" w:cs="Times New Roman"/>
          <w:lang w:eastAsia="ja-JP"/>
        </w:rPr>
        <w:t>WHEREAS,</w:t>
      </w:r>
      <w:proofErr w:type="gramEnd"/>
      <w:r w:rsidRPr="00A52EE4">
        <w:rPr>
          <w:rFonts w:ascii="Times New Roman" w:eastAsia="MS Mincho" w:hAnsi="Times New Roman" w:cs="Times New Roman"/>
          <w:lang w:eastAsia="ja-JP"/>
        </w:rPr>
        <w:t xml:space="preserve"> the </w:t>
      </w:r>
      <w:r w:rsidR="006A60D0" w:rsidRPr="00A52EE4">
        <w:rPr>
          <w:rFonts w:ascii="Times New Roman" w:eastAsia="MS Mincho" w:hAnsi="Times New Roman" w:cs="Times New Roman"/>
          <w:lang w:eastAsia="ja-JP"/>
        </w:rPr>
        <w:t xml:space="preserve">County </w:t>
      </w:r>
      <w:r w:rsidRPr="00A52EE4">
        <w:rPr>
          <w:rFonts w:ascii="Times New Roman" w:eastAsia="MS Mincho" w:hAnsi="Times New Roman" w:cs="Times New Roman"/>
          <w:lang w:eastAsia="ja-JP"/>
        </w:rPr>
        <w:t xml:space="preserve">will provide a minimum </w:t>
      </w:r>
      <w:r w:rsidR="008B2D62" w:rsidRPr="00A52EE4">
        <w:rPr>
          <w:rFonts w:ascii="Times New Roman" w:eastAsia="MS Mincho" w:hAnsi="Times New Roman" w:cs="Times New Roman"/>
          <w:lang w:eastAsia="ja-JP"/>
        </w:rPr>
        <w:t>of</w:t>
      </w:r>
      <w:r w:rsidR="006A60D0" w:rsidRPr="00A52EE4">
        <w:rPr>
          <w:rFonts w:ascii="Times New Roman" w:eastAsia="MS Mincho" w:hAnsi="Times New Roman" w:cs="Times New Roman"/>
          <w:lang w:eastAsia="ja-JP"/>
        </w:rPr>
        <w:t xml:space="preserve"> </w:t>
      </w:r>
      <w:r w:rsidR="0087486D" w:rsidRPr="00A52EE4">
        <w:rPr>
          <w:rFonts w:ascii="Times New Roman" w:eastAsia="MS Mincho" w:hAnsi="Times New Roman" w:cs="Times New Roman"/>
          <w:lang w:eastAsia="ja-JP"/>
        </w:rPr>
        <w:t>25</w:t>
      </w:r>
      <w:r w:rsidRPr="00A52EE4">
        <w:rPr>
          <w:rFonts w:ascii="Times New Roman" w:eastAsia="MS Mincho" w:hAnsi="Times New Roman" w:cs="Times New Roman"/>
          <w:lang w:eastAsia="ja-JP"/>
        </w:rPr>
        <w:t xml:space="preserve">% in matching funds for </w:t>
      </w:r>
      <w:r w:rsidR="006A60D0" w:rsidRPr="00A52EE4">
        <w:rPr>
          <w:rFonts w:ascii="Times New Roman" w:eastAsia="MS Mincho" w:hAnsi="Times New Roman" w:cs="Times New Roman"/>
          <w:lang w:eastAsia="ja-JP"/>
        </w:rPr>
        <w:t xml:space="preserve">the </w:t>
      </w:r>
      <w:r w:rsidR="00B15D4B" w:rsidRPr="00A52EE4">
        <w:rPr>
          <w:rFonts w:ascii="Times New Roman" w:eastAsia="MS Mincho" w:hAnsi="Times New Roman" w:cs="Times New Roman"/>
          <w:lang w:eastAsia="ja-JP"/>
        </w:rPr>
        <w:t>Cow Camp</w:t>
      </w:r>
      <w:r w:rsidR="00AB3169" w:rsidRPr="00A52EE4">
        <w:rPr>
          <w:rFonts w:ascii="Times New Roman" w:eastAsia="MS Mincho" w:hAnsi="Times New Roman" w:cs="Times New Roman"/>
          <w:lang w:eastAsia="ja-JP"/>
        </w:rPr>
        <w:t xml:space="preserve"> Road</w:t>
      </w:r>
      <w:r w:rsidR="00B15D4B" w:rsidRPr="00A52EE4">
        <w:rPr>
          <w:rFonts w:ascii="Times New Roman" w:eastAsia="MS Mincho" w:hAnsi="Times New Roman" w:cs="Times New Roman"/>
          <w:lang w:eastAsia="ja-JP"/>
        </w:rPr>
        <w:t xml:space="preserve"> </w:t>
      </w:r>
      <w:r w:rsidR="00883ECA" w:rsidRPr="00A52EE4">
        <w:rPr>
          <w:rFonts w:ascii="Times New Roman" w:eastAsia="MS Mincho" w:hAnsi="Times New Roman" w:cs="Times New Roman"/>
          <w:lang w:eastAsia="ja-JP"/>
        </w:rPr>
        <w:t>C</w:t>
      </w:r>
      <w:r w:rsidR="00B76E8C">
        <w:rPr>
          <w:rFonts w:ascii="Times New Roman" w:eastAsia="MS Mincho" w:hAnsi="Times New Roman" w:cs="Times New Roman"/>
          <w:lang w:eastAsia="ja-JP"/>
        </w:rPr>
        <w:t>ompletion</w:t>
      </w:r>
      <w:r w:rsidR="00B15D4B" w:rsidRPr="00A52EE4">
        <w:rPr>
          <w:rFonts w:ascii="Times New Roman" w:eastAsia="MS Mincho" w:hAnsi="Times New Roman" w:cs="Times New Roman"/>
          <w:lang w:eastAsia="ja-JP"/>
        </w:rPr>
        <w:t xml:space="preserve"> Project </w:t>
      </w:r>
      <w:r w:rsidRPr="00A52EE4">
        <w:rPr>
          <w:rFonts w:ascii="Times New Roman" w:eastAsia="MS Mincho" w:hAnsi="Times New Roman" w:cs="Times New Roman"/>
          <w:lang w:eastAsia="ja-JP"/>
        </w:rPr>
        <w:t>as required by the Orange County Comprehensive Transportation Funding Programs Guidelines; and</w:t>
      </w:r>
    </w:p>
    <w:p w14:paraId="7A7AB32D" w14:textId="77777777" w:rsidR="002755BF" w:rsidRPr="00A52EE4" w:rsidRDefault="002755BF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5038BC68" w14:textId="39B9691C" w:rsidR="002755BF" w:rsidRPr="00A52EE4" w:rsidRDefault="0012403D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 w:rsidRPr="00A52EE4">
        <w:rPr>
          <w:rFonts w:ascii="Times New Roman" w:eastAsia="MS Mincho" w:hAnsi="Times New Roman" w:cs="Times New Roman"/>
          <w:lang w:eastAsia="ja-JP"/>
        </w:rPr>
        <w:t>WHEREAS, the Orange County Transportation Authority intends to allocate funds for transportation improvement projects, if approved, within the incorporated cities and the County; and</w:t>
      </w:r>
    </w:p>
    <w:p w14:paraId="2BA0D3C0" w14:textId="77777777" w:rsidR="002755BF" w:rsidRPr="00A52EE4" w:rsidRDefault="002755BF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53E82ACA" w14:textId="45ECBACA" w:rsidR="002755BF" w:rsidRPr="00A52EE4" w:rsidRDefault="0012403D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 w:rsidRPr="00A52EE4">
        <w:rPr>
          <w:rFonts w:ascii="Times New Roman" w:eastAsia="MS Mincho" w:hAnsi="Times New Roman" w:cs="Times New Roman"/>
          <w:lang w:eastAsia="ja-JP"/>
        </w:rPr>
        <w:t>WHEREAS, the County</w:t>
      </w:r>
      <w:r w:rsidR="00704F9A" w:rsidRPr="00A52EE4">
        <w:rPr>
          <w:rFonts w:ascii="Times New Roman" w:eastAsia="MS Mincho" w:hAnsi="Times New Roman" w:cs="Times New Roman"/>
          <w:lang w:eastAsia="ja-JP"/>
        </w:rPr>
        <w:t xml:space="preserve"> </w:t>
      </w:r>
      <w:r w:rsidRPr="00A52EE4">
        <w:rPr>
          <w:rFonts w:ascii="Times New Roman" w:eastAsia="MS Mincho" w:hAnsi="Times New Roman" w:cs="Times New Roman"/>
          <w:lang w:eastAsia="ja-JP"/>
        </w:rPr>
        <w:t>authorizes a formal amendment to the seven-year Capital Improvement Program to add projects approved for funding upon approval from the Orange County Transportation Authority Board of Directors, if necessary</w:t>
      </w:r>
      <w:r w:rsidR="006D3A82" w:rsidRPr="00A52EE4">
        <w:rPr>
          <w:rFonts w:ascii="Times New Roman" w:eastAsia="MS Mincho" w:hAnsi="Times New Roman" w:cs="Times New Roman"/>
          <w:lang w:eastAsia="ja-JP"/>
        </w:rPr>
        <w:t>; and</w:t>
      </w:r>
    </w:p>
    <w:p w14:paraId="5552894E" w14:textId="77777777" w:rsidR="006D3A82" w:rsidRPr="00A52EE4" w:rsidRDefault="006D3A82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3D6BEC00" w14:textId="66865038" w:rsidR="006D3A82" w:rsidRPr="00A52EE4" w:rsidRDefault="006D3A82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 w:rsidRPr="00A52EE4">
        <w:rPr>
          <w:rFonts w:ascii="Times New Roman" w:eastAsia="MS Mincho" w:hAnsi="Times New Roman" w:cs="Times New Roman"/>
          <w:lang w:eastAsia="ja-JP"/>
        </w:rPr>
        <w:t xml:space="preserve">WHEREAS, upon acceptance of these grant funds, the County of </w:t>
      </w:r>
      <w:r w:rsidR="006F2EF1" w:rsidRPr="00A52EE4">
        <w:rPr>
          <w:rFonts w:ascii="Times New Roman" w:eastAsia="MS Mincho" w:hAnsi="Times New Roman" w:cs="Times New Roman"/>
          <w:lang w:eastAsia="ja-JP"/>
        </w:rPr>
        <w:t>O</w:t>
      </w:r>
      <w:r w:rsidRPr="00A52EE4">
        <w:rPr>
          <w:rFonts w:ascii="Times New Roman" w:eastAsia="MS Mincho" w:hAnsi="Times New Roman" w:cs="Times New Roman"/>
          <w:lang w:eastAsia="ja-JP"/>
        </w:rPr>
        <w:t xml:space="preserve">range agrees to execute a cooperative agreement with Rancho Mission Viejo </w:t>
      </w:r>
      <w:r w:rsidR="006F2EF1" w:rsidRPr="00A52EE4">
        <w:rPr>
          <w:rFonts w:ascii="Times New Roman" w:eastAsia="MS Mincho" w:hAnsi="Times New Roman" w:cs="Times New Roman"/>
          <w:lang w:eastAsia="ja-JP"/>
        </w:rPr>
        <w:t>to provide</w:t>
      </w:r>
      <w:r w:rsidRPr="00A52EE4">
        <w:rPr>
          <w:rFonts w:ascii="Times New Roman" w:eastAsia="MS Mincho" w:hAnsi="Times New Roman" w:cs="Times New Roman"/>
          <w:lang w:eastAsia="ja-JP"/>
        </w:rPr>
        <w:t xml:space="preserve"> </w:t>
      </w:r>
      <w:r w:rsidR="006F2EF1" w:rsidRPr="00A52EE4">
        <w:rPr>
          <w:rFonts w:ascii="Times New Roman" w:eastAsia="MS Mincho" w:hAnsi="Times New Roman" w:cs="Times New Roman"/>
          <w:lang w:eastAsia="ja-JP"/>
        </w:rPr>
        <w:t>matching funds</w:t>
      </w:r>
      <w:r w:rsidRPr="00A52EE4">
        <w:rPr>
          <w:rFonts w:ascii="Times New Roman" w:eastAsia="MS Mincho" w:hAnsi="Times New Roman" w:cs="Times New Roman"/>
          <w:lang w:eastAsia="ja-JP"/>
        </w:rPr>
        <w:t>, implement the project and provide the necessary documents as required by the Orange County Transportation Authority Comprehensive Transportation Funding Program</w:t>
      </w:r>
      <w:r w:rsidR="006A48B2" w:rsidRPr="00A52EE4">
        <w:rPr>
          <w:rFonts w:ascii="Times New Roman" w:eastAsia="MS Mincho" w:hAnsi="Times New Roman" w:cs="Times New Roman"/>
          <w:lang w:eastAsia="ja-JP"/>
        </w:rPr>
        <w:t xml:space="preserve"> for</w:t>
      </w:r>
      <w:r w:rsidR="00B15D4B" w:rsidRPr="00A52EE4">
        <w:rPr>
          <w:rFonts w:ascii="Times New Roman" w:eastAsia="MS Mincho" w:hAnsi="Times New Roman" w:cs="Times New Roman"/>
          <w:lang w:eastAsia="ja-JP"/>
        </w:rPr>
        <w:t xml:space="preserve"> Cow Camp </w:t>
      </w:r>
      <w:r w:rsidR="00883ECA" w:rsidRPr="00A52EE4">
        <w:rPr>
          <w:rFonts w:ascii="Times New Roman" w:eastAsia="MS Mincho" w:hAnsi="Times New Roman" w:cs="Times New Roman"/>
          <w:lang w:eastAsia="ja-JP"/>
        </w:rPr>
        <w:t>Road Completion</w:t>
      </w:r>
      <w:r w:rsidR="00B15D4B" w:rsidRPr="00A52EE4">
        <w:rPr>
          <w:rFonts w:ascii="Times New Roman" w:eastAsia="MS Mincho" w:hAnsi="Times New Roman" w:cs="Times New Roman"/>
          <w:lang w:eastAsia="ja-JP"/>
        </w:rPr>
        <w:t xml:space="preserve"> Project</w:t>
      </w:r>
      <w:r w:rsidR="006A48B2" w:rsidRPr="00A52EE4">
        <w:rPr>
          <w:rFonts w:ascii="Times New Roman" w:eastAsia="MS Mincho" w:hAnsi="Times New Roman" w:cs="Times New Roman"/>
          <w:lang w:eastAsia="ja-JP"/>
        </w:rPr>
        <w:t>.</w:t>
      </w:r>
    </w:p>
    <w:p w14:paraId="0CBE7083" w14:textId="77777777" w:rsidR="002755BF" w:rsidRPr="00A52EE4" w:rsidRDefault="002755BF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00EEFF00" w14:textId="02B04005" w:rsidR="002755BF" w:rsidRPr="00A52EE4" w:rsidRDefault="0012403D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 w:rsidRPr="00A52EE4">
        <w:rPr>
          <w:rFonts w:ascii="Times New Roman" w:eastAsia="MS Mincho" w:hAnsi="Times New Roman" w:cs="Times New Roman"/>
          <w:lang w:eastAsia="ja-JP"/>
        </w:rPr>
        <w:t xml:space="preserve">NOW, THEREFORE, </w:t>
      </w:r>
      <w:proofErr w:type="gramStart"/>
      <w:r w:rsidRPr="00A52EE4">
        <w:rPr>
          <w:rFonts w:ascii="Times New Roman" w:eastAsia="MS Mincho" w:hAnsi="Times New Roman" w:cs="Times New Roman"/>
          <w:lang w:eastAsia="ja-JP"/>
        </w:rPr>
        <w:t>BE IT</w:t>
      </w:r>
      <w:proofErr w:type="gramEnd"/>
      <w:r w:rsidRPr="00A52EE4">
        <w:rPr>
          <w:rFonts w:ascii="Times New Roman" w:eastAsia="MS Mincho" w:hAnsi="Times New Roman" w:cs="Times New Roman"/>
          <w:lang w:eastAsia="ja-JP"/>
        </w:rPr>
        <w:t xml:space="preserve"> RESOLVED THAT</w:t>
      </w:r>
      <w:r w:rsidR="00B15D4B" w:rsidRPr="00A52EE4">
        <w:rPr>
          <w:rFonts w:ascii="Times New Roman" w:eastAsia="MS Mincho" w:hAnsi="Times New Roman" w:cs="Times New Roman"/>
          <w:lang w:eastAsia="ja-JP"/>
        </w:rPr>
        <w:t xml:space="preserve"> the Board of Supervisors of the County of Orange does hereby</w:t>
      </w:r>
      <w:r w:rsidRPr="00A52EE4">
        <w:rPr>
          <w:rFonts w:ascii="Times New Roman" w:eastAsia="MS Mincho" w:hAnsi="Times New Roman" w:cs="Times New Roman"/>
          <w:lang w:eastAsia="ja-JP"/>
        </w:rPr>
        <w:t>:</w:t>
      </w:r>
    </w:p>
    <w:p w14:paraId="6BB95952" w14:textId="77777777" w:rsidR="002755BF" w:rsidRPr="00A52EE4" w:rsidRDefault="002755BF" w:rsidP="00CC056D">
      <w:pPr>
        <w:widowControl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14:paraId="2A13200A" w14:textId="0BCEDB60" w:rsidR="00704F9A" w:rsidRPr="00A52EE4" w:rsidRDefault="00B15D4B" w:rsidP="00B15D4B">
      <w:pPr>
        <w:pStyle w:val="ListParagraph"/>
        <w:widowControl/>
        <w:numPr>
          <w:ilvl w:val="0"/>
          <w:numId w:val="2"/>
        </w:numPr>
        <w:contextualSpacing/>
        <w:jc w:val="both"/>
        <w:rPr>
          <w:rFonts w:ascii="Times New Roman" w:eastAsia="MS Mincho" w:hAnsi="Times New Roman" w:cs="Times New Roman"/>
          <w:lang w:eastAsia="ja-JP"/>
        </w:rPr>
      </w:pPr>
      <w:r w:rsidRPr="00A52EE4">
        <w:rPr>
          <w:rFonts w:ascii="Times New Roman" w:eastAsia="MS Mincho" w:hAnsi="Times New Roman" w:cs="Times New Roman"/>
          <w:lang w:eastAsia="ja-JP"/>
        </w:rPr>
        <w:t>R</w:t>
      </w:r>
      <w:r w:rsidR="0012403D" w:rsidRPr="00A52EE4">
        <w:rPr>
          <w:rFonts w:ascii="Times New Roman" w:eastAsia="MS Mincho" w:hAnsi="Times New Roman" w:cs="Times New Roman"/>
          <w:lang w:eastAsia="ja-JP"/>
        </w:rPr>
        <w:t xml:space="preserve">equests the Orange County Transportation Authority allocate funds in the amounts specified in the </w:t>
      </w:r>
      <w:r w:rsidR="00704F9A" w:rsidRPr="00A52EE4">
        <w:rPr>
          <w:rFonts w:ascii="Times New Roman" w:eastAsia="MS Mincho" w:hAnsi="Times New Roman" w:cs="Times New Roman"/>
          <w:lang w:eastAsia="ja-JP"/>
        </w:rPr>
        <w:t>County</w:t>
      </w:r>
      <w:r w:rsidR="0012403D" w:rsidRPr="00A52EE4">
        <w:rPr>
          <w:rFonts w:ascii="Times New Roman" w:eastAsia="MS Mincho" w:hAnsi="Times New Roman" w:cs="Times New Roman"/>
          <w:lang w:eastAsia="ja-JP"/>
        </w:rPr>
        <w:t xml:space="preserve">'s application to </w:t>
      </w:r>
      <w:r w:rsidR="00704F9A" w:rsidRPr="00A52EE4">
        <w:rPr>
          <w:rFonts w:ascii="Times New Roman" w:eastAsia="MS Mincho" w:hAnsi="Times New Roman" w:cs="Times New Roman"/>
          <w:lang w:eastAsia="ja-JP"/>
        </w:rPr>
        <w:t>County</w:t>
      </w:r>
      <w:r w:rsidR="0012403D" w:rsidRPr="00A52EE4">
        <w:rPr>
          <w:rFonts w:ascii="Times New Roman" w:eastAsia="MS Mincho" w:hAnsi="Times New Roman" w:cs="Times New Roman"/>
          <w:lang w:eastAsia="ja-JP"/>
        </w:rPr>
        <w:t xml:space="preserve"> from the Comprehensive Transportation Funding Programs. Said funds, if approved, shall be matched by funds from </w:t>
      </w:r>
      <w:r w:rsidR="00704F9A" w:rsidRPr="00A52EE4">
        <w:rPr>
          <w:rFonts w:ascii="Times New Roman" w:eastAsia="MS Mincho" w:hAnsi="Times New Roman" w:cs="Times New Roman"/>
          <w:lang w:eastAsia="ja-JP"/>
        </w:rPr>
        <w:t>County</w:t>
      </w:r>
      <w:r w:rsidR="0012403D" w:rsidRPr="00A52EE4">
        <w:rPr>
          <w:rFonts w:ascii="Times New Roman" w:eastAsia="MS Mincho" w:hAnsi="Times New Roman" w:cs="Times New Roman"/>
          <w:lang w:eastAsia="ja-JP"/>
        </w:rPr>
        <w:t xml:space="preserve"> as required and shall be used as supplemental funding to aid the </w:t>
      </w:r>
      <w:r w:rsidR="00704F9A" w:rsidRPr="00A52EE4">
        <w:rPr>
          <w:rFonts w:ascii="Times New Roman" w:eastAsia="MS Mincho" w:hAnsi="Times New Roman" w:cs="Times New Roman"/>
          <w:lang w:eastAsia="ja-JP"/>
        </w:rPr>
        <w:t>County</w:t>
      </w:r>
      <w:r w:rsidR="0012403D" w:rsidRPr="00A52EE4">
        <w:rPr>
          <w:rFonts w:ascii="Times New Roman" w:eastAsia="MS Mincho" w:hAnsi="Times New Roman" w:cs="Times New Roman"/>
          <w:lang w:eastAsia="ja-JP"/>
        </w:rPr>
        <w:t xml:space="preserve"> in the improvement</w:t>
      </w:r>
      <w:r w:rsidR="00190EF3" w:rsidRPr="00A52EE4">
        <w:rPr>
          <w:rFonts w:ascii="Times New Roman" w:eastAsia="MS Mincho" w:hAnsi="Times New Roman" w:cs="Times New Roman"/>
          <w:lang w:eastAsia="ja-JP"/>
        </w:rPr>
        <w:t xml:space="preserve"> of </w:t>
      </w:r>
      <w:r w:rsidRPr="00A52EE4">
        <w:rPr>
          <w:rFonts w:ascii="Times New Roman" w:eastAsia="MS Mincho" w:hAnsi="Times New Roman" w:cs="Times New Roman"/>
          <w:lang w:eastAsia="ja-JP"/>
        </w:rPr>
        <w:t>Cow Camp</w:t>
      </w:r>
      <w:r w:rsidR="00AB3169" w:rsidRPr="00A52EE4">
        <w:rPr>
          <w:rFonts w:ascii="Times New Roman" w:eastAsia="MS Mincho" w:hAnsi="Times New Roman" w:cs="Times New Roman"/>
          <w:lang w:eastAsia="ja-JP"/>
        </w:rPr>
        <w:t xml:space="preserve"> Road</w:t>
      </w:r>
      <w:r w:rsidRPr="00A52EE4">
        <w:rPr>
          <w:rFonts w:ascii="Times New Roman" w:eastAsia="MS Mincho" w:hAnsi="Times New Roman" w:cs="Times New Roman"/>
          <w:lang w:eastAsia="ja-JP"/>
        </w:rPr>
        <w:t xml:space="preserve"> </w:t>
      </w:r>
      <w:r w:rsidR="00471A0C" w:rsidRPr="00A52EE4">
        <w:rPr>
          <w:rFonts w:ascii="Times New Roman" w:eastAsia="MS Mincho" w:hAnsi="Times New Roman" w:cs="Times New Roman"/>
          <w:lang w:eastAsia="ja-JP"/>
        </w:rPr>
        <w:t xml:space="preserve">Completion </w:t>
      </w:r>
      <w:r w:rsidRPr="00A52EE4">
        <w:rPr>
          <w:rFonts w:ascii="Times New Roman" w:eastAsia="MS Mincho" w:hAnsi="Times New Roman" w:cs="Times New Roman"/>
          <w:lang w:eastAsia="ja-JP"/>
        </w:rPr>
        <w:t>Project.</w:t>
      </w:r>
    </w:p>
    <w:p w14:paraId="39AD793C" w14:textId="463E2380" w:rsidR="00B15D4B" w:rsidRDefault="00B15D4B" w:rsidP="00B15D4B">
      <w:pPr>
        <w:pStyle w:val="ListParagraph"/>
        <w:widowControl/>
        <w:numPr>
          <w:ilvl w:val="0"/>
          <w:numId w:val="2"/>
        </w:numPr>
        <w:contextualSpacing/>
        <w:jc w:val="both"/>
        <w:rPr>
          <w:rFonts w:ascii="Times New Roman" w:eastAsia="MS Mincho" w:hAnsi="Times New Roman" w:cs="Times New Roman"/>
          <w:lang w:eastAsia="ja-JP"/>
        </w:rPr>
      </w:pPr>
      <w:r w:rsidRPr="00A52EE4">
        <w:rPr>
          <w:rFonts w:ascii="Times New Roman" w:eastAsia="MS Mincho" w:hAnsi="Times New Roman" w:cs="Times New Roman"/>
          <w:lang w:eastAsia="ja-JP"/>
        </w:rPr>
        <w:lastRenderedPageBreak/>
        <w:t xml:space="preserve">Authorizes the Director of Public Works or </w:t>
      </w:r>
      <w:proofErr w:type="gramStart"/>
      <w:r w:rsidRPr="00A52EE4">
        <w:rPr>
          <w:rFonts w:ascii="Times New Roman" w:eastAsia="MS Mincho" w:hAnsi="Times New Roman" w:cs="Times New Roman"/>
          <w:lang w:eastAsia="ja-JP"/>
        </w:rPr>
        <w:t>designee</w:t>
      </w:r>
      <w:proofErr w:type="gramEnd"/>
      <w:r w:rsidRPr="00A52EE4">
        <w:rPr>
          <w:rFonts w:ascii="Times New Roman" w:eastAsia="MS Mincho" w:hAnsi="Times New Roman" w:cs="Times New Roman"/>
          <w:lang w:eastAsia="ja-JP"/>
        </w:rPr>
        <w:t xml:space="preserve"> to sign and submit the application for Cow Camp</w:t>
      </w:r>
      <w:r w:rsidR="00AB3169" w:rsidRPr="00A52EE4">
        <w:rPr>
          <w:rFonts w:ascii="Times New Roman" w:eastAsia="MS Mincho" w:hAnsi="Times New Roman" w:cs="Times New Roman"/>
          <w:lang w:eastAsia="ja-JP"/>
        </w:rPr>
        <w:t xml:space="preserve"> Road </w:t>
      </w:r>
      <w:r w:rsidR="00471A0C" w:rsidRPr="00A52EE4">
        <w:rPr>
          <w:rFonts w:ascii="Times New Roman" w:eastAsia="MS Mincho" w:hAnsi="Times New Roman" w:cs="Times New Roman"/>
          <w:lang w:eastAsia="ja-JP"/>
        </w:rPr>
        <w:t>Completion</w:t>
      </w:r>
      <w:r w:rsidRPr="00A52EE4">
        <w:rPr>
          <w:rFonts w:ascii="Times New Roman" w:eastAsia="MS Mincho" w:hAnsi="Times New Roman" w:cs="Times New Roman"/>
          <w:lang w:eastAsia="ja-JP"/>
        </w:rPr>
        <w:t xml:space="preserve"> Project.</w:t>
      </w:r>
    </w:p>
    <w:p w14:paraId="36AEFC83" w14:textId="544F4661" w:rsidR="00E33167" w:rsidRPr="00E33167" w:rsidRDefault="00E33167" w:rsidP="00E33167">
      <w:pPr>
        <w:widowControl/>
        <w:ind w:left="36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BD7FA" wp14:editId="6466895D">
                <wp:simplePos x="0" y="0"/>
                <wp:positionH relativeFrom="margin">
                  <wp:posOffset>312420</wp:posOffset>
                </wp:positionH>
                <wp:positionV relativeFrom="paragraph">
                  <wp:posOffset>219710</wp:posOffset>
                </wp:positionV>
                <wp:extent cx="5600700" cy="6797040"/>
                <wp:effectExtent l="0" t="0" r="19050" b="22860"/>
                <wp:wrapNone/>
                <wp:docPr id="14054139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797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1E8F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6pt,17.3pt" to="465.6pt,5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" strokecolor="#4579b8 [3044]">
                <w10:wrap anchorx="margin"/>
              </v:line>
            </w:pict>
          </mc:Fallback>
        </mc:AlternateContent>
      </w:r>
    </w:p>
    <w:sectPr w:rsidR="00E33167" w:rsidRPr="00E33167" w:rsidSect="00660391">
      <w:headerReference w:type="default" r:id="rId10"/>
      <w:footerReference w:type="default" r:id="rId11"/>
      <w:type w:val="continuous"/>
      <w:pgSz w:w="12240" w:h="15840"/>
      <w:pgMar w:top="1620" w:right="1320" w:bottom="1530" w:left="13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EA71" w14:textId="77777777" w:rsidR="00AC1B0C" w:rsidRDefault="00AC1B0C" w:rsidP="006A60D0">
      <w:r>
        <w:separator/>
      </w:r>
    </w:p>
  </w:endnote>
  <w:endnote w:type="continuationSeparator" w:id="0">
    <w:p w14:paraId="40013026" w14:textId="77777777" w:rsidR="00AC1B0C" w:rsidRDefault="00AC1B0C" w:rsidP="006A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4210" w14:textId="77777777" w:rsidR="006C710A" w:rsidRDefault="006C710A" w:rsidP="006C710A">
    <w:pPr>
      <w:pStyle w:val="Footer"/>
      <w:rPr>
        <w:sz w:val="20"/>
        <w:szCs w:val="20"/>
      </w:rPr>
    </w:pPr>
  </w:p>
  <w:p w14:paraId="74FEA9CA" w14:textId="2FD1C3F4" w:rsidR="006C710A" w:rsidRDefault="006C710A" w:rsidP="006C710A">
    <w:pPr>
      <w:pStyle w:val="Footer"/>
    </w:pPr>
    <w:r w:rsidRPr="00704F9A">
      <w:rPr>
        <w:sz w:val="20"/>
        <w:szCs w:val="20"/>
      </w:rPr>
      <w:t xml:space="preserve">Resolution No.: </w:t>
    </w:r>
    <w:r w:rsidRPr="00704F9A">
      <w:rPr>
        <w:sz w:val="20"/>
        <w:szCs w:val="20"/>
        <w:u w:val="single"/>
      </w:rPr>
      <w:t>2</w:t>
    </w:r>
    <w:r>
      <w:rPr>
        <w:sz w:val="20"/>
        <w:szCs w:val="20"/>
        <w:u w:val="single"/>
      </w:rPr>
      <w:t>5</w:t>
    </w:r>
    <w:r w:rsidRPr="00704F9A">
      <w:rPr>
        <w:sz w:val="20"/>
        <w:szCs w:val="20"/>
        <w:u w:val="single"/>
      </w:rPr>
      <w:t>-</w:t>
    </w:r>
    <w:r w:rsidR="00E33167">
      <w:rPr>
        <w:sz w:val="20"/>
        <w:szCs w:val="20"/>
        <w:u w:val="single"/>
      </w:rPr>
      <w:t>140</w:t>
    </w:r>
    <w:r w:rsidRPr="00704F9A">
      <w:rPr>
        <w:sz w:val="20"/>
        <w:szCs w:val="20"/>
      </w:rPr>
      <w:t xml:space="preserve">, Item No. </w:t>
    </w:r>
    <w:r w:rsidR="00E33167">
      <w:rPr>
        <w:sz w:val="20"/>
        <w:szCs w:val="20"/>
        <w:u w:val="single"/>
      </w:rPr>
      <w:t>26</w:t>
    </w:r>
    <w:r w:rsidR="00E33167">
      <w:rPr>
        <w:sz w:val="20"/>
        <w:szCs w:val="20"/>
      </w:rPr>
      <w:tab/>
    </w:r>
    <w:r w:rsidRPr="00704F9A">
      <w:rPr>
        <w:sz w:val="20"/>
        <w:szCs w:val="20"/>
      </w:rPr>
      <w:tab/>
    </w:r>
    <w:sdt>
      <w:sdtPr>
        <w:id w:val="-152478296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0495312" w14:textId="77777777" w:rsidR="006C710A" w:rsidRDefault="006C710A" w:rsidP="006C710A">
    <w:pPr>
      <w:pStyle w:val="Footer"/>
    </w:pPr>
    <w:r w:rsidRPr="00A52EE4">
      <w:rPr>
        <w:sz w:val="20"/>
        <w:szCs w:val="20"/>
      </w:rPr>
      <w:t>Cow Camp Road Completion M2 Grant Resolution</w:t>
    </w:r>
  </w:p>
  <w:p w14:paraId="1BC269CF" w14:textId="7FEA703E" w:rsidR="00704F9A" w:rsidRDefault="00704F9A" w:rsidP="00704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0EF5" w14:textId="77777777" w:rsidR="00AC1B0C" w:rsidRDefault="00AC1B0C" w:rsidP="006A60D0">
      <w:r>
        <w:separator/>
      </w:r>
    </w:p>
  </w:footnote>
  <w:footnote w:type="continuationSeparator" w:id="0">
    <w:p w14:paraId="116CF77A" w14:textId="77777777" w:rsidR="00AC1B0C" w:rsidRDefault="00AC1B0C" w:rsidP="006A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71A" w14:textId="03573D92" w:rsidR="006A60D0" w:rsidRPr="00D15D8C" w:rsidRDefault="00D15D8C" w:rsidP="00D15D8C">
    <w:pPr>
      <w:pStyle w:val="Header"/>
      <w:jc w:val="right"/>
      <w:rPr>
        <w:rFonts w:ascii="Times New Roman" w:hAnsi="Times New Roman" w:cs="Times New Roman"/>
      </w:rPr>
    </w:pPr>
    <w:r w:rsidRPr="00D15D8C">
      <w:rPr>
        <w:rFonts w:ascii="Times New Roman" w:hAnsi="Times New Roman" w:cs="Times New Roman"/>
      </w:rPr>
      <w:t>Attachment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8C3"/>
    <w:multiLevelType w:val="hybridMultilevel"/>
    <w:tmpl w:val="10FCE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3E28"/>
    <w:multiLevelType w:val="hybridMultilevel"/>
    <w:tmpl w:val="7E02B08A"/>
    <w:lvl w:ilvl="0" w:tplc="0DA82E08">
      <w:start w:val="1"/>
      <w:numFmt w:val="lowerLetter"/>
      <w:lvlText w:val="(%1)"/>
      <w:lvlJc w:val="left"/>
      <w:pPr>
        <w:ind w:left="660" w:hanging="360"/>
        <w:jc w:val="left"/>
      </w:pPr>
      <w:rPr>
        <w:rFonts w:ascii="Tahoma" w:eastAsia="Tahoma" w:hAnsi="Tahoma" w:hint="default"/>
        <w:spacing w:val="-2"/>
        <w:w w:val="99"/>
        <w:sz w:val="18"/>
        <w:szCs w:val="18"/>
      </w:rPr>
    </w:lvl>
    <w:lvl w:ilvl="1" w:tplc="33B074AC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2" w:tplc="5E7C2938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C5AE3F26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9460FC0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A2C29752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C25AB214">
      <w:start w:val="1"/>
      <w:numFmt w:val="bullet"/>
      <w:lvlText w:val="•"/>
      <w:lvlJc w:val="left"/>
      <w:pPr>
        <w:ind w:left="6024" w:hanging="360"/>
      </w:pPr>
      <w:rPr>
        <w:rFonts w:hint="default"/>
      </w:rPr>
    </w:lvl>
    <w:lvl w:ilvl="7" w:tplc="23280714">
      <w:start w:val="1"/>
      <w:numFmt w:val="bullet"/>
      <w:lvlText w:val="•"/>
      <w:lvlJc w:val="left"/>
      <w:pPr>
        <w:ind w:left="6918" w:hanging="360"/>
      </w:pPr>
      <w:rPr>
        <w:rFonts w:hint="default"/>
      </w:rPr>
    </w:lvl>
    <w:lvl w:ilvl="8" w:tplc="061C9FA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 w16cid:durableId="81295056">
    <w:abstractNumId w:val="1"/>
  </w:num>
  <w:num w:numId="2" w16cid:durableId="142949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BF"/>
    <w:rsid w:val="00037B91"/>
    <w:rsid w:val="00070E6E"/>
    <w:rsid w:val="000912BE"/>
    <w:rsid w:val="000F1B84"/>
    <w:rsid w:val="0012403D"/>
    <w:rsid w:val="00171A32"/>
    <w:rsid w:val="00190EF3"/>
    <w:rsid w:val="001A1048"/>
    <w:rsid w:val="001A41D3"/>
    <w:rsid w:val="001A6A75"/>
    <w:rsid w:val="00232F22"/>
    <w:rsid w:val="00243057"/>
    <w:rsid w:val="002431D7"/>
    <w:rsid w:val="002625FB"/>
    <w:rsid w:val="00274F72"/>
    <w:rsid w:val="002755BF"/>
    <w:rsid w:val="003235FF"/>
    <w:rsid w:val="003C10D0"/>
    <w:rsid w:val="003C47FD"/>
    <w:rsid w:val="00433D60"/>
    <w:rsid w:val="00471A0C"/>
    <w:rsid w:val="00482409"/>
    <w:rsid w:val="00582998"/>
    <w:rsid w:val="005C7DC1"/>
    <w:rsid w:val="005D21B4"/>
    <w:rsid w:val="00660391"/>
    <w:rsid w:val="006815AD"/>
    <w:rsid w:val="006A48B2"/>
    <w:rsid w:val="006A60D0"/>
    <w:rsid w:val="006C710A"/>
    <w:rsid w:val="006D3A82"/>
    <w:rsid w:val="006D4BAC"/>
    <w:rsid w:val="006F2EF1"/>
    <w:rsid w:val="00704F9A"/>
    <w:rsid w:val="007877B1"/>
    <w:rsid w:val="00824629"/>
    <w:rsid w:val="00826C3C"/>
    <w:rsid w:val="00834B66"/>
    <w:rsid w:val="00844F47"/>
    <w:rsid w:val="0087486D"/>
    <w:rsid w:val="00883ECA"/>
    <w:rsid w:val="008A1D1F"/>
    <w:rsid w:val="008A322B"/>
    <w:rsid w:val="008B2D62"/>
    <w:rsid w:val="008C2F71"/>
    <w:rsid w:val="008E4FC3"/>
    <w:rsid w:val="009009E3"/>
    <w:rsid w:val="0098550B"/>
    <w:rsid w:val="00A52EE4"/>
    <w:rsid w:val="00A95086"/>
    <w:rsid w:val="00AB3169"/>
    <w:rsid w:val="00AC1B0C"/>
    <w:rsid w:val="00AF5A00"/>
    <w:rsid w:val="00B138AA"/>
    <w:rsid w:val="00B15D4B"/>
    <w:rsid w:val="00B26B85"/>
    <w:rsid w:val="00B275E8"/>
    <w:rsid w:val="00B76E8C"/>
    <w:rsid w:val="00BE7B3D"/>
    <w:rsid w:val="00BF1C4E"/>
    <w:rsid w:val="00C72C93"/>
    <w:rsid w:val="00CC056D"/>
    <w:rsid w:val="00D02054"/>
    <w:rsid w:val="00D15D8C"/>
    <w:rsid w:val="00D328E1"/>
    <w:rsid w:val="00DD3B53"/>
    <w:rsid w:val="00E33167"/>
    <w:rsid w:val="00E719D3"/>
    <w:rsid w:val="00E97745"/>
    <w:rsid w:val="00F04BB3"/>
    <w:rsid w:val="00F2357A"/>
    <w:rsid w:val="00F26D72"/>
    <w:rsid w:val="00F50128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D5348"/>
  <w15:docId w15:val="{80A4A805-98BF-4E47-A7A7-60A63EC3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9"/>
      <w:ind w:left="1790"/>
      <w:outlineLvl w:val="0"/>
    </w:pPr>
    <w:rPr>
      <w:rFonts w:ascii="Tahoma" w:eastAsia="Tahoma" w:hAnsi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 w:hanging="360"/>
    </w:pPr>
    <w:rPr>
      <w:rFonts w:ascii="Tahoma" w:eastAsia="Tahoma" w:hAnsi="Tahoma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6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0D0"/>
  </w:style>
  <w:style w:type="paragraph" w:styleId="Footer">
    <w:name w:val="footer"/>
    <w:basedOn w:val="Normal"/>
    <w:link w:val="FooterChar"/>
    <w:uiPriority w:val="99"/>
    <w:unhideWhenUsed/>
    <w:rsid w:val="006A6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700d6db0244172f6c98357d2625de771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08b8cd6050506dd465f10a52b9fdb0b4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0F07B-B35F-4A92-A74F-6073CD923FB0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customXml/itemProps2.xml><?xml version="1.0" encoding="utf-8"?>
<ds:datastoreItem xmlns:ds="http://schemas.openxmlformats.org/officeDocument/2006/customXml" ds:itemID="{BC69325D-85D2-461B-8F32-9F9B40B72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B2588-08C2-471E-B3DA-9D3202DDE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2267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CTFP Guidelines</vt:lpstr>
    </vt:vector>
  </TitlesOfParts>
  <Company>OCIT-County of Orange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CTFP Guidelines</dc:title>
  <dc:creator>Garcia, Denise</dc:creator>
  <cp:lastModifiedBy>Guillen, Dora</cp:lastModifiedBy>
  <cp:revision>8</cp:revision>
  <cp:lastPrinted>2025-12-18T17:51:00Z</cp:lastPrinted>
  <dcterms:created xsi:type="dcterms:W3CDTF">2025-12-10T17:47:00Z</dcterms:created>
  <dcterms:modified xsi:type="dcterms:W3CDTF">2025-12-18T17:52:00Z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2022-10-05T00:00:00Z</vt:filetime>
  </property>
  <property fmtid="{D5CDD505-2E9C-101B-9397-08002B2CF9AE}" pid="5" name="GrammarlyDocumentId">
    <vt:lpwstr>0018372e-2275-41ea-996a-3cf2882fa2e6</vt:lpwstr>
  </property>
  <property fmtid="{D5CDD505-2E9C-101B-9397-08002B2CF9AE}" pid="6" name="ContentTypeId">
    <vt:lpwstr>0x010100A4761754CE615A46B7AA675EF13F7A9A</vt:lpwstr>
  </property>
</Properties>
</file>