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7889" w14:textId="77777777" w:rsidR="00243C93" w:rsidRDefault="00243C93">
      <w:pPr>
        <w:jc w:val="center"/>
      </w:pPr>
      <w:r>
        <w:t>RESOLUTION OF THE BOARD OF SUPERVISORS OF</w:t>
      </w:r>
    </w:p>
    <w:p w14:paraId="5032E634" w14:textId="77777777" w:rsidR="00243C93" w:rsidRDefault="00243C93">
      <w:pPr>
        <w:jc w:val="center"/>
      </w:pPr>
      <w:smartTag w:uri="urn:schemas-microsoft-com:office:smarttags" w:element="place">
        <w:smartTag w:uri="urn:schemas-microsoft-com:office:smarttags" w:element="City">
          <w:r>
            <w:t>ORANGE COUNTY</w:t>
          </w:r>
        </w:smartTag>
        <w:r>
          <w:t xml:space="preserve">, </w:t>
        </w:r>
        <w:smartTag w:uri="urn:schemas-microsoft-com:office:smarttags" w:element="State">
          <w:r>
            <w:t>CALIFORNIA</w:t>
          </w:r>
        </w:smartTag>
      </w:smartTag>
    </w:p>
    <w:p w14:paraId="4BB628D7" w14:textId="280B6ABA" w:rsidR="00243C93" w:rsidRPr="008F6172" w:rsidRDefault="008F6172">
      <w:pPr>
        <w:jc w:val="center"/>
      </w:pPr>
      <w:r w:rsidRPr="008F6172">
        <w:t>December 16, 2025</w:t>
      </w:r>
    </w:p>
    <w:p w14:paraId="264992AE" w14:textId="77777777" w:rsidR="00243C93" w:rsidRDefault="00243C93">
      <w:pPr>
        <w:jc w:val="center"/>
      </w:pPr>
    </w:p>
    <w:p w14:paraId="2A132536" w14:textId="2ECAA948" w:rsidR="00744735" w:rsidRDefault="00744735" w:rsidP="00995CCD">
      <w:pPr>
        <w:jc w:val="both"/>
      </w:pPr>
      <w:r>
        <w:t>WHEREAS, Division 1 of Title 3 of the Orange County Codified Ordinances and the California Emergency Services Act provide for the development and adoption of emergency plans for meeting any condition constituting a local emergency or state of emergency; and</w:t>
      </w:r>
    </w:p>
    <w:p w14:paraId="656F2C5F" w14:textId="77777777" w:rsidR="00744735" w:rsidRDefault="00744735" w:rsidP="00995CCD">
      <w:pPr>
        <w:jc w:val="both"/>
      </w:pPr>
    </w:p>
    <w:p w14:paraId="1A6AD696" w14:textId="7CA8D6FC" w:rsidR="00744735" w:rsidRDefault="00744735" w:rsidP="00995CCD">
      <w:pPr>
        <w:jc w:val="both"/>
      </w:pPr>
      <w:r>
        <w:t xml:space="preserve">WHEREAS, </w:t>
      </w:r>
      <w:r w:rsidR="00463708">
        <w:t xml:space="preserve">the </w:t>
      </w:r>
      <w:r w:rsidR="003251C8">
        <w:t xml:space="preserve">County of Orange Unincorporated Areas Disaster Debris Management Plan (DDMP) </w:t>
      </w:r>
      <w:r>
        <w:t>represents the combined responsibilities of the County</w:t>
      </w:r>
      <w:r w:rsidR="00893C0D">
        <w:t xml:space="preserve"> of Orange (County)</w:t>
      </w:r>
      <w:r>
        <w:t xml:space="preserve"> for emergency response and recovery specific to debris management and removal by assigning specific responsibilities to County agencies, and other emergency response partners; and</w:t>
      </w:r>
    </w:p>
    <w:p w14:paraId="3DC59C48" w14:textId="77777777" w:rsidR="00744735" w:rsidRDefault="00744735" w:rsidP="00995CCD">
      <w:pPr>
        <w:jc w:val="both"/>
      </w:pPr>
    </w:p>
    <w:p w14:paraId="5882C1B1" w14:textId="3CCC2A54" w:rsidR="00744735" w:rsidRDefault="00744735" w:rsidP="00995CCD">
      <w:pPr>
        <w:jc w:val="both"/>
      </w:pPr>
      <w:r>
        <w:t xml:space="preserve">WHEREAS, </w:t>
      </w:r>
      <w:r w:rsidR="00463708">
        <w:t>the</w:t>
      </w:r>
      <w:r w:rsidR="003251C8">
        <w:t xml:space="preserve"> DDMP </w:t>
      </w:r>
      <w:r>
        <w:t>establishes an emergency management organization and assigns functions and tasks consistent with California's Standardized Emergency Management System and the National Incident Management System</w:t>
      </w:r>
      <w:r w:rsidR="00E65F84">
        <w:t>, p</w:t>
      </w:r>
      <w:r w:rsidR="008F03C3">
        <w:t>roviding</w:t>
      </w:r>
      <w:r>
        <w:t xml:space="preserve"> for the integration and coordination of debris management planning efforts of the County and supporting agencies when required; and</w:t>
      </w:r>
    </w:p>
    <w:p w14:paraId="713F52ED" w14:textId="77777777" w:rsidR="00744735" w:rsidRDefault="00744735" w:rsidP="00995CCD">
      <w:pPr>
        <w:jc w:val="both"/>
      </w:pPr>
    </w:p>
    <w:p w14:paraId="2F8E9275" w14:textId="05FECAC4" w:rsidR="009D00DD" w:rsidRDefault="009D00DD" w:rsidP="00995CCD">
      <w:pPr>
        <w:jc w:val="both"/>
      </w:pPr>
      <w:r>
        <w:t xml:space="preserve">WHEREAS, </w:t>
      </w:r>
      <w:r w:rsidR="00A73BCF">
        <w:t xml:space="preserve">on February 8, 2022, </w:t>
      </w:r>
      <w:r>
        <w:t>the Orange County Board of Supervisors</w:t>
      </w:r>
      <w:r w:rsidR="003329AB">
        <w:t xml:space="preserve"> (Board)</w:t>
      </w:r>
      <w:r>
        <w:t xml:space="preserve"> </w:t>
      </w:r>
      <w:r w:rsidR="00BB4704">
        <w:t xml:space="preserve">adopted the DDMP, dated August 2019, and </w:t>
      </w:r>
      <w:r w:rsidR="004A39C0">
        <w:t>authorized distribution of the plan for immediate implementation;</w:t>
      </w:r>
      <w:r w:rsidR="0008233A">
        <w:t xml:space="preserve"> and</w:t>
      </w:r>
      <w:r w:rsidR="004A39C0">
        <w:t xml:space="preserve"> </w:t>
      </w:r>
    </w:p>
    <w:p w14:paraId="17B6A832" w14:textId="77777777" w:rsidR="004A39C0" w:rsidRDefault="004A39C0" w:rsidP="00995CCD">
      <w:pPr>
        <w:jc w:val="both"/>
      </w:pPr>
    </w:p>
    <w:p w14:paraId="063544E6" w14:textId="0239B7A8" w:rsidR="004A39C0" w:rsidRDefault="004A39C0" w:rsidP="00995CCD">
      <w:pPr>
        <w:jc w:val="both"/>
      </w:pPr>
      <w:r>
        <w:t xml:space="preserve">WHEREAS, the </w:t>
      </w:r>
      <w:r w:rsidR="00031174">
        <w:t xml:space="preserve">2019 </w:t>
      </w:r>
      <w:r>
        <w:t xml:space="preserve">DDMP requires updates to conform with updated Federal Emergency Management Agency (FEMA) and Cal Recycle guidance and policy, including </w:t>
      </w:r>
      <w:r w:rsidR="00E95B0E">
        <w:t>FEMA Policy FP 104-009-2</w:t>
      </w:r>
      <w:r>
        <w:t>, FEMA Policy 9523.13 and the Cal Recycle Disaster Debris Management Plan Guidance – January 2024 Update; and</w:t>
      </w:r>
    </w:p>
    <w:p w14:paraId="1185701C" w14:textId="77777777" w:rsidR="004A39C0" w:rsidRDefault="004A39C0" w:rsidP="00995CCD">
      <w:pPr>
        <w:jc w:val="both"/>
      </w:pPr>
    </w:p>
    <w:p w14:paraId="7E376E98" w14:textId="1AAD7B43" w:rsidR="005927D1" w:rsidRDefault="005927D1" w:rsidP="00995CCD">
      <w:pPr>
        <w:jc w:val="both"/>
      </w:pPr>
      <w:r w:rsidRPr="005927D1">
        <w:t>WHEREAS, th</w:t>
      </w:r>
      <w:r w:rsidR="00463708">
        <w:t>e</w:t>
      </w:r>
      <w:r w:rsidRPr="005927D1">
        <w:t xml:space="preserve"> 2025 DDMP has been reviewed by affected emergency services agencies and County staff, and provides the policies, organization and responsibilities of debris management for County departments and agencies in planning for, responding to, and recovering from the effects of natural and manmade disasters; and</w:t>
      </w:r>
    </w:p>
    <w:p w14:paraId="0914BB3E" w14:textId="77777777" w:rsidR="005927D1" w:rsidRDefault="005927D1" w:rsidP="00995CCD">
      <w:pPr>
        <w:jc w:val="both"/>
      </w:pPr>
    </w:p>
    <w:p w14:paraId="3427CA3C" w14:textId="49ADE4DF" w:rsidR="00243C93" w:rsidRDefault="00744735" w:rsidP="00995CCD">
      <w:pPr>
        <w:jc w:val="both"/>
      </w:pPr>
      <w:r>
        <w:t xml:space="preserve">NOW, THEREFORE, BE IT RESOLVED that the Board does hereby approve and adopt the </w:t>
      </w:r>
      <w:r w:rsidR="00C30CC5">
        <w:t>DDMP</w:t>
      </w:r>
      <w:r>
        <w:t xml:space="preserve">, dated November </w:t>
      </w:r>
      <w:r w:rsidR="00A233ED">
        <w:t>2025</w:t>
      </w:r>
      <w:r>
        <w:t xml:space="preserve">, and authorizes distribution of this </w:t>
      </w:r>
      <w:r w:rsidR="00B323A3">
        <w:t xml:space="preserve">2025 </w:t>
      </w:r>
      <w:r w:rsidR="00A233ED">
        <w:t xml:space="preserve">DDMP </w:t>
      </w:r>
      <w:r>
        <w:t>for immediate implementation.</w:t>
      </w:r>
    </w:p>
    <w:p w14:paraId="412E3385" w14:textId="77777777" w:rsidR="00744735" w:rsidRDefault="00744735" w:rsidP="00995CCD">
      <w:pPr>
        <w:jc w:val="both"/>
      </w:pPr>
    </w:p>
    <w:p w14:paraId="0C73ACB7" w14:textId="4BB7D446" w:rsidR="009F4BF2" w:rsidRDefault="002F4E02" w:rsidP="00995CCD">
      <w:pPr>
        <w:jc w:val="both"/>
      </w:pPr>
      <w:proofErr w:type="gramStart"/>
      <w:r w:rsidRPr="002F4E02">
        <w:t>BE IT</w:t>
      </w:r>
      <w:proofErr w:type="gramEnd"/>
      <w:r w:rsidRPr="002F4E02">
        <w:t xml:space="preserve"> FURTHER RESOLVED that the 2025 </w:t>
      </w:r>
      <w:r w:rsidR="00B323A3">
        <w:t>DDMP</w:t>
      </w:r>
      <w:r w:rsidRPr="002F4E02">
        <w:t xml:space="preserve"> supersedes and replaces the 2019 </w:t>
      </w:r>
      <w:r w:rsidR="00B323A3">
        <w:t>DDMP</w:t>
      </w:r>
      <w:r w:rsidRPr="002F4E02">
        <w:t xml:space="preserve"> adopted by Resolution No. 22-</w:t>
      </w:r>
      <w:r w:rsidR="00E358A7">
        <w:t>0</w:t>
      </w:r>
      <w:r w:rsidRPr="002F4E02">
        <w:t>17.</w:t>
      </w:r>
    </w:p>
    <w:p w14:paraId="6B2BA7B7" w14:textId="77777777" w:rsidR="009F4BF2" w:rsidRDefault="009F4BF2" w:rsidP="00995CCD">
      <w:pPr>
        <w:jc w:val="both"/>
      </w:pPr>
    </w:p>
    <w:p w14:paraId="51FE70EA" w14:textId="2C79436A" w:rsidR="00744735" w:rsidRDefault="00744735" w:rsidP="00995CCD">
      <w:pPr>
        <w:jc w:val="both"/>
      </w:pPr>
      <w:r w:rsidRPr="00744735">
        <w:t>BE IT FURTHER RESOLVED that County department heads are directed to develop the</w:t>
      </w:r>
      <w:r>
        <w:t xml:space="preserve"> </w:t>
      </w:r>
      <w:r w:rsidRPr="00744735">
        <w:t xml:space="preserve">necessary plans, annexes and operational procedures required by the </w:t>
      </w:r>
      <w:r w:rsidR="001E5478">
        <w:t xml:space="preserve">2025 </w:t>
      </w:r>
      <w:r w:rsidR="00A60ADA">
        <w:t>DDMP</w:t>
      </w:r>
      <w:r w:rsidRPr="00744735">
        <w:t>, with coordination, guidance and review</w:t>
      </w:r>
      <w:r>
        <w:t xml:space="preserve"> </w:t>
      </w:r>
      <w:r w:rsidRPr="00744735">
        <w:t>to be provided by O</w:t>
      </w:r>
      <w:r w:rsidR="009207BC">
        <w:t>C</w:t>
      </w:r>
      <w:r w:rsidRPr="00744735">
        <w:t xml:space="preserve"> Public Works and the Orange County Sheriff-Coroner</w:t>
      </w:r>
      <w:r>
        <w:t xml:space="preserve"> </w:t>
      </w:r>
      <w:r w:rsidRPr="00744735">
        <w:t>Department's Emergency Management Division.</w:t>
      </w:r>
    </w:p>
    <w:p w14:paraId="7DBE6E14" w14:textId="77777777" w:rsidR="00744735" w:rsidRPr="00744735" w:rsidRDefault="00744735" w:rsidP="00995CCD">
      <w:pPr>
        <w:jc w:val="both"/>
      </w:pPr>
    </w:p>
    <w:p w14:paraId="466B4895" w14:textId="4D3514C4" w:rsidR="00893C0D" w:rsidRDefault="00744735" w:rsidP="00995CCD">
      <w:pPr>
        <w:jc w:val="both"/>
      </w:pPr>
      <w:r>
        <w:t>BE IT FURTHER RESOLVED that O</w:t>
      </w:r>
      <w:r w:rsidR="009207BC">
        <w:t>C</w:t>
      </w:r>
      <w:r>
        <w:t xml:space="preserve"> Public Works and the Orange County</w:t>
      </w:r>
      <w:r w:rsidR="00A60ADA">
        <w:t xml:space="preserve"> </w:t>
      </w:r>
      <w:r>
        <w:t>Sheriff-Coroner Department's Emergency Management Division are authorized to incorporate</w:t>
      </w:r>
      <w:r w:rsidR="00995CCD">
        <w:t xml:space="preserve"> into the 2025 DDMP any federal or state mandated regulations necessary for implementation.</w:t>
      </w:r>
    </w:p>
    <w:p w14:paraId="14A27EAC" w14:textId="47179979" w:rsidR="63FC255C" w:rsidRDefault="63FC255C" w:rsidP="63FC255C">
      <w:pPr>
        <w:jc w:val="both"/>
      </w:pPr>
    </w:p>
    <w:p w14:paraId="06B6F3A5" w14:textId="5FD2A499" w:rsidR="00893C0D" w:rsidRDefault="00893C0D" w:rsidP="00995CCD">
      <w:pPr>
        <w:jc w:val="both"/>
      </w:pPr>
      <w:proofErr w:type="gramStart"/>
      <w:r w:rsidRPr="00893C0D">
        <w:t>BE IT</w:t>
      </w:r>
      <w:proofErr w:type="gramEnd"/>
      <w:r w:rsidRPr="00893C0D">
        <w:t xml:space="preserve"> FURTHER RESOLVED that the Director of OC Public Works is hereby authorized to amend the </w:t>
      </w:r>
      <w:r w:rsidR="001E5478">
        <w:t xml:space="preserve">2025 </w:t>
      </w:r>
      <w:r w:rsidR="00415E31">
        <w:t>DDMP</w:t>
      </w:r>
      <w:r w:rsidRPr="00893C0D">
        <w:t>, as deemed necessary, and after review and approval by County Counsel, to ensure continued County compliance and eligibility for federal and state disaster cost recovery programs.</w:t>
      </w:r>
    </w:p>
    <w:p w14:paraId="36DF4F39" w14:textId="2D8C0DA8" w:rsidR="00243C93" w:rsidRDefault="008D604C" w:rsidP="00995CCD">
      <w:pPr>
        <w:jc w:val="both"/>
      </w:pPr>
      <w:r>
        <w:rPr>
          <w:noProof/>
        </w:rPr>
        <mc:AlternateContent>
          <mc:Choice Requires="wps">
            <w:drawing>
              <wp:anchor distT="0" distB="0" distL="114300" distR="114300" simplePos="0" relativeHeight="251659264" behindDoc="0" locked="0" layoutInCell="1" allowOverlap="1" wp14:anchorId="70F4C0FE" wp14:editId="10A0741D">
                <wp:simplePos x="0" y="0"/>
                <wp:positionH relativeFrom="margin">
                  <wp:posOffset>22860</wp:posOffset>
                </wp:positionH>
                <wp:positionV relativeFrom="paragraph">
                  <wp:posOffset>68580</wp:posOffset>
                </wp:positionV>
                <wp:extent cx="6012180" cy="7239000"/>
                <wp:effectExtent l="0" t="0" r="26670" b="19050"/>
                <wp:wrapNone/>
                <wp:docPr id="165150477" name="Straight Connector 1"/>
                <wp:cNvGraphicFramePr/>
                <a:graphic xmlns:a="http://schemas.openxmlformats.org/drawingml/2006/main">
                  <a:graphicData uri="http://schemas.microsoft.com/office/word/2010/wordprocessingShape">
                    <wps:wsp>
                      <wps:cNvCnPr/>
                      <wps:spPr>
                        <a:xfrm>
                          <a:off x="0" y="0"/>
                          <a:ext cx="6012180" cy="723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086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5.4pt" to="475.2pt,5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" strokecolor="#156082 [3204]" strokeweight=".5pt">
                <v:stroke joinstyle="miter"/>
                <w10:wrap anchorx="margin"/>
              </v:line>
            </w:pict>
          </mc:Fallback>
        </mc:AlternateContent>
      </w:r>
    </w:p>
    <w:p w14:paraId="2FEEFFCC" w14:textId="77777777" w:rsidR="00243C93" w:rsidRDefault="00243C93"/>
    <w:p w14:paraId="7ED7F086" w14:textId="77777777" w:rsidR="00243C93" w:rsidRDefault="00243C93"/>
    <w:p w14:paraId="3D334675" w14:textId="77777777" w:rsidR="00243C93" w:rsidRDefault="00243C93"/>
    <w:p w14:paraId="7322C10E" w14:textId="77777777" w:rsidR="00243C93" w:rsidRDefault="00243C93"/>
    <w:p w14:paraId="17552C07" w14:textId="77777777" w:rsidR="00243C93" w:rsidRDefault="00243C93"/>
    <w:p w14:paraId="3986B86C" w14:textId="77777777" w:rsidR="00243C93" w:rsidRDefault="00243C93"/>
    <w:p w14:paraId="005DE3B3" w14:textId="77777777" w:rsidR="00243C93" w:rsidRDefault="00243C93"/>
    <w:p w14:paraId="2CF5030D" w14:textId="77777777" w:rsidR="00243C93" w:rsidRDefault="00243C93"/>
    <w:p w14:paraId="4E82C5F7" w14:textId="77777777" w:rsidR="00243C93" w:rsidRDefault="00243C93"/>
    <w:p w14:paraId="09F17E75" w14:textId="77777777" w:rsidR="00243C93" w:rsidRDefault="00243C93"/>
    <w:p w14:paraId="108D0D4C" w14:textId="77777777" w:rsidR="00243C93" w:rsidRDefault="00243C93"/>
    <w:p w14:paraId="0E43D855" w14:textId="77777777" w:rsidR="00243C93" w:rsidRDefault="00243C93"/>
    <w:p w14:paraId="5BCEDF70" w14:textId="77777777" w:rsidR="00243C93" w:rsidRDefault="00243C93"/>
    <w:p w14:paraId="2A5EAC1F" w14:textId="77777777" w:rsidR="00243C93" w:rsidRDefault="00243C93"/>
    <w:p w14:paraId="0CFDF256" w14:textId="77777777" w:rsidR="00243C93" w:rsidRDefault="00243C93"/>
    <w:p w14:paraId="05469541" w14:textId="77777777" w:rsidR="00243C93" w:rsidRDefault="00243C93"/>
    <w:p w14:paraId="7FD88114" w14:textId="77777777" w:rsidR="00243C93" w:rsidRDefault="00243C93"/>
    <w:p w14:paraId="2FDCCB63" w14:textId="77777777" w:rsidR="00243C93" w:rsidRDefault="00243C93"/>
    <w:p w14:paraId="447356D4" w14:textId="77777777" w:rsidR="00243C93" w:rsidRDefault="00243C93"/>
    <w:p w14:paraId="17D6CFE5" w14:textId="77777777" w:rsidR="00243C93" w:rsidRDefault="00243C93"/>
    <w:p w14:paraId="26F2459B" w14:textId="77777777" w:rsidR="00243C93" w:rsidRDefault="00243C93"/>
    <w:p w14:paraId="376514BD" w14:textId="77777777" w:rsidR="00243C93" w:rsidRDefault="00243C93"/>
    <w:p w14:paraId="3BD970CD" w14:textId="77777777" w:rsidR="00243C93" w:rsidRDefault="00243C93"/>
    <w:p w14:paraId="1FC92FA8" w14:textId="77777777" w:rsidR="00243C93" w:rsidRDefault="00243C93"/>
    <w:p w14:paraId="043608F1" w14:textId="77777777" w:rsidR="00243C93" w:rsidRDefault="00243C93"/>
    <w:p w14:paraId="2801AEEA" w14:textId="77777777" w:rsidR="00243C93" w:rsidRDefault="00243C93"/>
    <w:p w14:paraId="63A004AC" w14:textId="77777777" w:rsidR="00243C93" w:rsidRDefault="00243C93"/>
    <w:p w14:paraId="0CE02722" w14:textId="77777777" w:rsidR="00243C93" w:rsidRDefault="00243C93"/>
    <w:p w14:paraId="0E4A055E" w14:textId="77777777" w:rsidR="00243C93" w:rsidRDefault="00243C93"/>
    <w:p w14:paraId="48BC9B99" w14:textId="77777777" w:rsidR="00243C93" w:rsidRDefault="00243C93">
      <w:pPr>
        <w:pStyle w:val="BodyText"/>
        <w:rPr>
          <w:color w:val="FF0000"/>
        </w:rPr>
      </w:pPr>
    </w:p>
    <w:sectPr w:rsidR="00243C93" w:rsidSect="00625FF6">
      <w:headerReference w:type="default" r:id="rId10"/>
      <w:footerReference w:type="default" r:id="rId11"/>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E8EF" w14:textId="77777777" w:rsidR="00990062" w:rsidRDefault="00990062">
      <w:r>
        <w:separator/>
      </w:r>
    </w:p>
  </w:endnote>
  <w:endnote w:type="continuationSeparator" w:id="0">
    <w:p w14:paraId="0D8748FA" w14:textId="77777777" w:rsidR="00990062" w:rsidRDefault="00990062">
      <w:r>
        <w:continuationSeparator/>
      </w:r>
    </w:p>
  </w:endnote>
  <w:endnote w:type="continuationNotice" w:id="1">
    <w:p w14:paraId="282065EF" w14:textId="77777777" w:rsidR="00990062" w:rsidRDefault="0099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1B8A" w14:textId="5EE02F0C" w:rsidR="00E739F1" w:rsidRDefault="008041B3">
    <w:pPr>
      <w:pStyle w:val="Footer"/>
      <w:rPr>
        <w:color w:val="FF0000"/>
      </w:rPr>
    </w:pPr>
    <w:r>
      <w:t>Resolution No.</w:t>
    </w:r>
    <w:r>
      <w:rPr>
        <w:u w:val="single"/>
      </w:rPr>
      <w:t xml:space="preserve"> </w:t>
    </w:r>
    <w:r w:rsidR="008D604C">
      <w:rPr>
        <w:u w:val="single"/>
      </w:rPr>
      <w:t>25-133,</w:t>
    </w:r>
    <w:r w:rsidR="008D604C">
      <w:t xml:space="preserve"> Item</w:t>
    </w:r>
    <w:r>
      <w:t xml:space="preserve"> No.</w:t>
    </w:r>
    <w:r>
      <w:rPr>
        <w:u w:val="single"/>
      </w:rPr>
      <w:t xml:space="preserve"> </w:t>
    </w:r>
    <w:r w:rsidR="008D604C">
      <w:rPr>
        <w:u w:val="single"/>
      </w:rPr>
      <w:t>2</w:t>
    </w:r>
    <w:r w:rsidR="008D604C">
      <w:tab/>
    </w:r>
    <w:r w:rsidR="00496C4F">
      <w:rPr>
        <w:color w:val="FF0000"/>
      </w:rPr>
      <w:tab/>
    </w:r>
    <w:r w:rsidR="00496C4F" w:rsidRPr="00496C4F">
      <w:rPr>
        <w:color w:val="000000"/>
      </w:rPr>
      <w:t xml:space="preserve">Page </w:t>
    </w:r>
    <w:r w:rsidR="00496C4F" w:rsidRPr="00496C4F">
      <w:rPr>
        <w:color w:val="000000"/>
      </w:rPr>
      <w:fldChar w:fldCharType="begin"/>
    </w:r>
    <w:r w:rsidR="00496C4F" w:rsidRPr="00496C4F">
      <w:rPr>
        <w:color w:val="000000"/>
      </w:rPr>
      <w:instrText xml:space="preserve"> PAGE </w:instrText>
    </w:r>
    <w:r w:rsidR="00496C4F" w:rsidRPr="00496C4F">
      <w:rPr>
        <w:color w:val="000000"/>
      </w:rPr>
      <w:fldChar w:fldCharType="separate"/>
    </w:r>
    <w:r w:rsidR="009437F3">
      <w:rPr>
        <w:noProof/>
        <w:color w:val="000000"/>
      </w:rPr>
      <w:t>2</w:t>
    </w:r>
    <w:r w:rsidR="00496C4F" w:rsidRPr="00496C4F">
      <w:rPr>
        <w:color w:val="000000"/>
      </w:rPr>
      <w:fldChar w:fldCharType="end"/>
    </w:r>
    <w:r w:rsidR="00496C4F" w:rsidRPr="00496C4F">
      <w:rPr>
        <w:color w:val="000000"/>
      </w:rPr>
      <w:t xml:space="preserve"> of </w:t>
    </w:r>
    <w:r w:rsidR="00496C4F" w:rsidRPr="00496C4F">
      <w:rPr>
        <w:color w:val="000000"/>
      </w:rPr>
      <w:fldChar w:fldCharType="begin"/>
    </w:r>
    <w:r w:rsidR="00496C4F" w:rsidRPr="00496C4F">
      <w:rPr>
        <w:color w:val="000000"/>
      </w:rPr>
      <w:instrText xml:space="preserve"> NUMPAGES </w:instrText>
    </w:r>
    <w:r w:rsidR="00496C4F" w:rsidRPr="00496C4F">
      <w:rPr>
        <w:color w:val="000000"/>
      </w:rPr>
      <w:fldChar w:fldCharType="separate"/>
    </w:r>
    <w:r w:rsidR="009437F3">
      <w:rPr>
        <w:noProof/>
        <w:color w:val="000000"/>
      </w:rPr>
      <w:t>2</w:t>
    </w:r>
    <w:r w:rsidR="00496C4F" w:rsidRPr="00496C4F">
      <w:rPr>
        <w:color w:val="000000"/>
      </w:rPr>
      <w:fldChar w:fldCharType="end"/>
    </w:r>
    <w:r>
      <w:rPr>
        <w:color w:val="FF0000"/>
      </w:rPr>
      <w:tab/>
    </w:r>
  </w:p>
  <w:p w14:paraId="330D6D9A" w14:textId="7A0E752A" w:rsidR="008041B3" w:rsidRPr="008F6172" w:rsidRDefault="008F6172">
    <w:pPr>
      <w:pStyle w:val="Footer"/>
    </w:pPr>
    <w:r w:rsidRPr="008F6172">
      <w:t>County of Orange Unincorporated Areas Disaster Debris Management Plan</w:t>
    </w:r>
    <w:r w:rsidR="008041B3" w:rsidRPr="008F61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AAF4" w14:textId="77777777" w:rsidR="00990062" w:rsidRDefault="00990062">
      <w:r>
        <w:separator/>
      </w:r>
    </w:p>
  </w:footnote>
  <w:footnote w:type="continuationSeparator" w:id="0">
    <w:p w14:paraId="2487776B" w14:textId="77777777" w:rsidR="00990062" w:rsidRDefault="00990062">
      <w:r>
        <w:continuationSeparator/>
      </w:r>
    </w:p>
  </w:footnote>
  <w:footnote w:type="continuationNotice" w:id="1">
    <w:p w14:paraId="38050551" w14:textId="77777777" w:rsidR="00990062" w:rsidRDefault="0099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F002" w14:textId="73D34C32" w:rsidR="008F6172" w:rsidRPr="00A57535" w:rsidRDefault="00A57535" w:rsidP="00A57535">
    <w:pPr>
      <w:pStyle w:val="Header"/>
      <w:jc w:val="right"/>
      <w:rPr>
        <w:rFonts w:ascii="Arial" w:hAnsi="Arial" w:cs="Arial"/>
        <w:b/>
        <w:bCs/>
      </w:rPr>
    </w:pPr>
    <w:r w:rsidRPr="00A57535">
      <w:rPr>
        <w:rFonts w:ascii="Arial" w:hAnsi="Arial" w:cs="Arial"/>
        <w:b/>
        <w:bCs/>
      </w:rPr>
      <w:t>Attachment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F6"/>
    <w:rsid w:val="0001153E"/>
    <w:rsid w:val="00031174"/>
    <w:rsid w:val="000328D1"/>
    <w:rsid w:val="00032F17"/>
    <w:rsid w:val="000643B2"/>
    <w:rsid w:val="0008233A"/>
    <w:rsid w:val="000940D2"/>
    <w:rsid w:val="000E23D8"/>
    <w:rsid w:val="000E3707"/>
    <w:rsid w:val="000E584E"/>
    <w:rsid w:val="00114C6C"/>
    <w:rsid w:val="00131320"/>
    <w:rsid w:val="001602F6"/>
    <w:rsid w:val="0018178A"/>
    <w:rsid w:val="0019775A"/>
    <w:rsid w:val="001D4C43"/>
    <w:rsid w:val="001E5478"/>
    <w:rsid w:val="001F6007"/>
    <w:rsid w:val="002072A2"/>
    <w:rsid w:val="00220235"/>
    <w:rsid w:val="00242939"/>
    <w:rsid w:val="00243C93"/>
    <w:rsid w:val="00245604"/>
    <w:rsid w:val="00265760"/>
    <w:rsid w:val="002848D8"/>
    <w:rsid w:val="00292E20"/>
    <w:rsid w:val="00296EF1"/>
    <w:rsid w:val="002A4585"/>
    <w:rsid w:val="002B33A7"/>
    <w:rsid w:val="002D4ACC"/>
    <w:rsid w:val="002E1A5D"/>
    <w:rsid w:val="002E7974"/>
    <w:rsid w:val="002F3036"/>
    <w:rsid w:val="002F4E02"/>
    <w:rsid w:val="002F501E"/>
    <w:rsid w:val="002F7597"/>
    <w:rsid w:val="003251C8"/>
    <w:rsid w:val="003329AB"/>
    <w:rsid w:val="0035162C"/>
    <w:rsid w:val="00357FF4"/>
    <w:rsid w:val="00367ED3"/>
    <w:rsid w:val="003952B0"/>
    <w:rsid w:val="003A7E2B"/>
    <w:rsid w:val="003B1013"/>
    <w:rsid w:val="003B3896"/>
    <w:rsid w:val="003F5897"/>
    <w:rsid w:val="00401C76"/>
    <w:rsid w:val="00415E31"/>
    <w:rsid w:val="00424D3E"/>
    <w:rsid w:val="0042775E"/>
    <w:rsid w:val="0044565A"/>
    <w:rsid w:val="0045435E"/>
    <w:rsid w:val="00456E1F"/>
    <w:rsid w:val="00463708"/>
    <w:rsid w:val="004833D8"/>
    <w:rsid w:val="004908D5"/>
    <w:rsid w:val="00496C4F"/>
    <w:rsid w:val="004A39C0"/>
    <w:rsid w:val="004B5786"/>
    <w:rsid w:val="004B7F4D"/>
    <w:rsid w:val="004F4EB8"/>
    <w:rsid w:val="0052609D"/>
    <w:rsid w:val="005531E7"/>
    <w:rsid w:val="00554E91"/>
    <w:rsid w:val="00571919"/>
    <w:rsid w:val="00571CBC"/>
    <w:rsid w:val="005927D1"/>
    <w:rsid w:val="00596DDD"/>
    <w:rsid w:val="005D65E2"/>
    <w:rsid w:val="005E41F6"/>
    <w:rsid w:val="005F0D12"/>
    <w:rsid w:val="00613E67"/>
    <w:rsid w:val="006256AE"/>
    <w:rsid w:val="00625FF6"/>
    <w:rsid w:val="0064796B"/>
    <w:rsid w:val="006773C8"/>
    <w:rsid w:val="0068721E"/>
    <w:rsid w:val="006B12DD"/>
    <w:rsid w:val="006E2FC9"/>
    <w:rsid w:val="006F3A58"/>
    <w:rsid w:val="007101AE"/>
    <w:rsid w:val="00711D4C"/>
    <w:rsid w:val="00713F21"/>
    <w:rsid w:val="00744735"/>
    <w:rsid w:val="00754248"/>
    <w:rsid w:val="007A03A6"/>
    <w:rsid w:val="007A3A4A"/>
    <w:rsid w:val="007B7C30"/>
    <w:rsid w:val="007C0002"/>
    <w:rsid w:val="007E491A"/>
    <w:rsid w:val="008041B3"/>
    <w:rsid w:val="008415AB"/>
    <w:rsid w:val="0085645C"/>
    <w:rsid w:val="00856B1B"/>
    <w:rsid w:val="008575BE"/>
    <w:rsid w:val="00887572"/>
    <w:rsid w:val="00890F16"/>
    <w:rsid w:val="00893C0D"/>
    <w:rsid w:val="008C02D9"/>
    <w:rsid w:val="008D604C"/>
    <w:rsid w:val="008D783B"/>
    <w:rsid w:val="008E5AC3"/>
    <w:rsid w:val="008F03C3"/>
    <w:rsid w:val="008F6172"/>
    <w:rsid w:val="009171A5"/>
    <w:rsid w:val="009207BC"/>
    <w:rsid w:val="009437F3"/>
    <w:rsid w:val="009562DC"/>
    <w:rsid w:val="00965190"/>
    <w:rsid w:val="00973814"/>
    <w:rsid w:val="00990062"/>
    <w:rsid w:val="0099509F"/>
    <w:rsid w:val="00995CCD"/>
    <w:rsid w:val="009B5F72"/>
    <w:rsid w:val="009D00DD"/>
    <w:rsid w:val="009E108A"/>
    <w:rsid w:val="009F3586"/>
    <w:rsid w:val="009F4BF2"/>
    <w:rsid w:val="009F65E1"/>
    <w:rsid w:val="00A1544A"/>
    <w:rsid w:val="00A233ED"/>
    <w:rsid w:val="00A25A6E"/>
    <w:rsid w:val="00A36313"/>
    <w:rsid w:val="00A367AB"/>
    <w:rsid w:val="00A40FDC"/>
    <w:rsid w:val="00A57480"/>
    <w:rsid w:val="00A57535"/>
    <w:rsid w:val="00A60ADA"/>
    <w:rsid w:val="00A72A79"/>
    <w:rsid w:val="00A73BCF"/>
    <w:rsid w:val="00AA0760"/>
    <w:rsid w:val="00B101F0"/>
    <w:rsid w:val="00B2491B"/>
    <w:rsid w:val="00B323A3"/>
    <w:rsid w:val="00B440D4"/>
    <w:rsid w:val="00B53270"/>
    <w:rsid w:val="00B765C1"/>
    <w:rsid w:val="00B859BF"/>
    <w:rsid w:val="00B87A35"/>
    <w:rsid w:val="00B9337C"/>
    <w:rsid w:val="00BA66C1"/>
    <w:rsid w:val="00BB4704"/>
    <w:rsid w:val="00BB7B94"/>
    <w:rsid w:val="00BD742C"/>
    <w:rsid w:val="00BE1558"/>
    <w:rsid w:val="00BE3D16"/>
    <w:rsid w:val="00BE3D4D"/>
    <w:rsid w:val="00BE7160"/>
    <w:rsid w:val="00BF39AC"/>
    <w:rsid w:val="00C30CC5"/>
    <w:rsid w:val="00C410B4"/>
    <w:rsid w:val="00C62D1C"/>
    <w:rsid w:val="00C64D32"/>
    <w:rsid w:val="00CB5BE5"/>
    <w:rsid w:val="00CD5318"/>
    <w:rsid w:val="00CF73B6"/>
    <w:rsid w:val="00D2602E"/>
    <w:rsid w:val="00D317F8"/>
    <w:rsid w:val="00D67A3B"/>
    <w:rsid w:val="00D70D50"/>
    <w:rsid w:val="00D85E87"/>
    <w:rsid w:val="00D9053B"/>
    <w:rsid w:val="00D9252E"/>
    <w:rsid w:val="00DA7C83"/>
    <w:rsid w:val="00DF0106"/>
    <w:rsid w:val="00DF20F2"/>
    <w:rsid w:val="00E03423"/>
    <w:rsid w:val="00E06107"/>
    <w:rsid w:val="00E112E5"/>
    <w:rsid w:val="00E16903"/>
    <w:rsid w:val="00E1799E"/>
    <w:rsid w:val="00E179CF"/>
    <w:rsid w:val="00E358A7"/>
    <w:rsid w:val="00E65F84"/>
    <w:rsid w:val="00E739F1"/>
    <w:rsid w:val="00E80E4D"/>
    <w:rsid w:val="00E85C2C"/>
    <w:rsid w:val="00E87B24"/>
    <w:rsid w:val="00E90A79"/>
    <w:rsid w:val="00E90BF9"/>
    <w:rsid w:val="00E95B0E"/>
    <w:rsid w:val="00EB20C7"/>
    <w:rsid w:val="00EB32FB"/>
    <w:rsid w:val="00EC33D4"/>
    <w:rsid w:val="00EC4941"/>
    <w:rsid w:val="00EC4D97"/>
    <w:rsid w:val="00ED3464"/>
    <w:rsid w:val="00EF0CE3"/>
    <w:rsid w:val="00F1170C"/>
    <w:rsid w:val="00F31E34"/>
    <w:rsid w:val="00F62560"/>
    <w:rsid w:val="00F8528B"/>
    <w:rsid w:val="00FB7E36"/>
    <w:rsid w:val="00FC2066"/>
    <w:rsid w:val="00FC7D11"/>
    <w:rsid w:val="00FE4132"/>
    <w:rsid w:val="099C298E"/>
    <w:rsid w:val="2FB06E90"/>
    <w:rsid w:val="3617A3B9"/>
    <w:rsid w:val="3DAB4AC4"/>
    <w:rsid w:val="506BA2BD"/>
    <w:rsid w:val="56C4F216"/>
    <w:rsid w:val="5F21984A"/>
    <w:rsid w:val="63FC255C"/>
    <w:rsid w:val="7234E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9661C3"/>
  <w15:chartTrackingRefBased/>
  <w15:docId w15:val="{71018A63-D401-42A4-99F5-F00A76B2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odyText">
    <w:name w:val="Body Text"/>
    <w:basedOn w:val="Normal"/>
    <w:rPr>
      <w:szCs w:val="20"/>
    </w:rPr>
  </w:style>
  <w:style w:type="character" w:styleId="PageNumber">
    <w:name w:val="page number"/>
    <w:basedOn w:val="DefaultParagraphFont"/>
    <w:rsid w:val="00625FF6"/>
  </w:style>
  <w:style w:type="paragraph" w:styleId="Revision">
    <w:name w:val="Revision"/>
    <w:hidden/>
    <w:uiPriority w:val="99"/>
    <w:semiHidden/>
    <w:rsid w:val="00744735"/>
    <w:rPr>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94f65-e008-458d-a128-0b7bdd9ff46c" xsi:nil="true"/>
    <lcf76f155ced4ddcb4097134ff3c332f xmlns="90ab8d96-0102-44c9-865d-44cbca6580d6">
      <Terms xmlns="http://schemas.microsoft.com/office/infopath/2007/PartnerControls"/>
    </lcf76f155ced4ddcb4097134ff3c332f>
    <SharedWithUsers xmlns="5bf94f65-e008-458d-a128-0b7bdd9ff46c">
      <UserInfo>
        <DisplayName>Kohli, Sonica</DisplayName>
        <AccountId>2483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010B8A5A8B7C46A551D1D23E730B7A" ma:contentTypeVersion="13" ma:contentTypeDescription="Create a new document." ma:contentTypeScope="" ma:versionID="09e78292088437aaa4d8e949049814d8">
  <xsd:schema xmlns:xsd="http://www.w3.org/2001/XMLSchema" xmlns:xs="http://www.w3.org/2001/XMLSchema" xmlns:p="http://schemas.microsoft.com/office/2006/metadata/properties" xmlns:ns2="90ab8d96-0102-44c9-865d-44cbca6580d6" xmlns:ns3="5bf94f65-e008-458d-a128-0b7bdd9ff46c" targetNamespace="http://schemas.microsoft.com/office/2006/metadata/properties" ma:root="true" ma:fieldsID="72e1a12096e7f1c3fd10d3f13263bf06" ns2:_="" ns3:_="">
    <xsd:import namespace="90ab8d96-0102-44c9-865d-44cbca6580d6"/>
    <xsd:import namespace="5bf94f65-e008-458d-a128-0b7bdd9ff4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b8d96-0102-44c9-865d-44cbca658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94f65-e008-458d-a128-0b7bdd9ff4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e6b66f-8ba3-498a-afee-b4b6ca1707f1}" ma:internalName="TaxCatchAll" ma:showField="CatchAllData" ma:web="5bf94f65-e008-458d-a128-0b7bdd9ff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4A0CA-46A3-4788-AB3B-87D43FFF85F0}">
  <ds:schemaRefs>
    <ds:schemaRef ds:uri="5bf94f65-e008-458d-a128-0b7bdd9ff46c"/>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90ab8d96-0102-44c9-865d-44cbca6580d6"/>
    <ds:schemaRef ds:uri="http://www.w3.org/XML/1998/namespace"/>
  </ds:schemaRefs>
</ds:datastoreItem>
</file>

<file path=customXml/itemProps2.xml><?xml version="1.0" encoding="utf-8"?>
<ds:datastoreItem xmlns:ds="http://schemas.openxmlformats.org/officeDocument/2006/customXml" ds:itemID="{538DB159-8F0A-46B5-A453-38C4A5BCF5D6}">
  <ds:schemaRefs>
    <ds:schemaRef ds:uri="http://schemas.microsoft.com/sharepoint/v3/contenttype/forms"/>
  </ds:schemaRefs>
</ds:datastoreItem>
</file>

<file path=customXml/itemProps3.xml><?xml version="1.0" encoding="utf-8"?>
<ds:datastoreItem xmlns:ds="http://schemas.openxmlformats.org/officeDocument/2006/customXml" ds:itemID="{44182F8A-AFF4-447A-956E-EE84AE02609E}">
  <ds:schemaRefs>
    <ds:schemaRef ds:uri="http://schemas.microsoft.com/office/2006/metadata/longProperties"/>
  </ds:schemaRefs>
</ds:datastoreItem>
</file>

<file path=customXml/itemProps4.xml><?xml version="1.0" encoding="utf-8"?>
<ds:datastoreItem xmlns:ds="http://schemas.openxmlformats.org/officeDocument/2006/customXml" ds:itemID="{1330742C-F846-4F06-B27C-420D58575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b8d96-0102-44c9-865d-44cbca6580d6"/>
    <ds:schemaRef ds:uri="5bf94f65-e008-458d-a128-0b7bdd9f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2592</Characters>
  <Application>Microsoft Office Word</Application>
  <DocSecurity>0</DocSecurity>
  <Lines>83</Lines>
  <Paragraphs>16</Paragraphs>
  <ScaleCrop>false</ScaleCrop>
  <Company>Clerk of the Board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subject/>
  <dc:creator>cobrs</dc:creator>
  <cp:keywords/>
  <dc:description/>
  <cp:lastModifiedBy>Guillen, Dora</cp:lastModifiedBy>
  <cp:revision>5</cp:revision>
  <cp:lastPrinted>2025-12-18T17:31:00Z</cp:lastPrinted>
  <dcterms:created xsi:type="dcterms:W3CDTF">2025-11-06T19:25:00Z</dcterms:created>
  <dcterms:modified xsi:type="dcterms:W3CDTF">2025-12-18T17:31:00Z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Kohli, Sonica</vt:lpwstr>
  </property>
  <property fmtid="{D5CDD505-2E9C-101B-9397-08002B2CF9AE}" pid="3" name="SharedWithUsers">
    <vt:lpwstr>2483;#Kohli, Sonica</vt:lpwstr>
  </property>
  <property fmtid="{D5CDD505-2E9C-101B-9397-08002B2CF9AE}" pid="4" name="display_urn:schemas-microsoft-com:office:office#Editor">
    <vt:lpwstr>Bauer, Bill</vt:lpwstr>
  </property>
  <property fmtid="{D5CDD505-2E9C-101B-9397-08002B2CF9AE}" pid="5" name="Order">
    <vt:lpwstr>1600.00000000000</vt:lpwstr>
  </property>
  <property fmtid="{D5CDD505-2E9C-101B-9397-08002B2CF9AE}" pid="6" name="_ExtendedDescription">
    <vt:lpwstr/>
  </property>
  <property fmtid="{D5CDD505-2E9C-101B-9397-08002B2CF9AE}" pid="7" name="display_urn:schemas-microsoft-com:office:office#Author">
    <vt:lpwstr>Bauer, Bill</vt:lpwstr>
  </property>
  <property fmtid="{D5CDD505-2E9C-101B-9397-08002B2CF9AE}" pid="8" name="ContentTypeId">
    <vt:lpwstr>0x01010009010B8A5A8B7C46A551D1D23E730B7A</vt:lpwstr>
  </property>
  <property fmtid="{D5CDD505-2E9C-101B-9397-08002B2CF9AE}" pid="9" name="MediaServiceImageTags">
    <vt:lpwstr/>
  </property>
</Properties>
</file>