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85C1" w14:textId="77777777" w:rsidR="007D37C1" w:rsidRPr="00617CB6" w:rsidRDefault="007D37C1" w:rsidP="00E000ED">
      <w:pPr>
        <w:spacing w:line="480" w:lineRule="exact"/>
        <w:jc w:val="center"/>
        <w:rPr>
          <w:rFonts w:ascii="Times New Roman" w:hAnsi="Times New Roman"/>
        </w:rPr>
      </w:pPr>
      <w:r w:rsidRPr="00617CB6">
        <w:rPr>
          <w:rFonts w:ascii="Times New Roman" w:hAnsi="Times New Roman"/>
        </w:rPr>
        <w:t>RESOLUTION OF THE BOARD OF SUPERVISORS OF</w:t>
      </w:r>
    </w:p>
    <w:p w14:paraId="13110738" w14:textId="77777777" w:rsidR="007D37C1" w:rsidRPr="00617CB6" w:rsidRDefault="007D37C1" w:rsidP="00E000ED">
      <w:pPr>
        <w:pStyle w:val="Heading1"/>
      </w:pPr>
      <w:r w:rsidRPr="00617CB6">
        <w:t>ORANGE COUNTY, CALIFORNIA</w:t>
      </w:r>
    </w:p>
    <w:p w14:paraId="0F4EBB79" w14:textId="5191E764" w:rsidR="007D37C1" w:rsidRPr="00617CB6" w:rsidRDefault="00985B36" w:rsidP="00E000ED">
      <w:pPr>
        <w:pStyle w:val="Heading3"/>
        <w:rPr>
          <w:sz w:val="24"/>
        </w:rPr>
      </w:pPr>
      <w:r>
        <w:rPr>
          <w:sz w:val="24"/>
        </w:rPr>
        <w:t xml:space="preserve">February </w:t>
      </w:r>
      <w:r w:rsidR="00AB01F4">
        <w:rPr>
          <w:sz w:val="24"/>
        </w:rPr>
        <w:t>25</w:t>
      </w:r>
      <w:r w:rsidR="0069456D">
        <w:rPr>
          <w:sz w:val="24"/>
        </w:rPr>
        <w:t>, 20</w:t>
      </w:r>
      <w:r w:rsidR="00BB3411">
        <w:rPr>
          <w:sz w:val="24"/>
        </w:rPr>
        <w:t>2</w:t>
      </w:r>
      <w:r w:rsidR="00096592">
        <w:rPr>
          <w:sz w:val="24"/>
        </w:rPr>
        <w:t>5</w:t>
      </w:r>
    </w:p>
    <w:p w14:paraId="5A7AD969" w14:textId="77777777" w:rsidR="006C2C01" w:rsidRPr="00617CB6" w:rsidRDefault="006C2C01" w:rsidP="00E000E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14:paraId="35F383C9" w14:textId="55BEF5CE" w:rsidR="006C2C01" w:rsidRPr="00617CB6" w:rsidRDefault="006C2C01" w:rsidP="00E000ED">
      <w:pPr>
        <w:autoSpaceDE w:val="0"/>
        <w:autoSpaceDN w:val="0"/>
        <w:adjustRightInd w:val="0"/>
        <w:spacing w:line="480" w:lineRule="exact"/>
        <w:ind w:firstLine="720"/>
        <w:rPr>
          <w:rFonts w:ascii="Times New Roman" w:hAnsi="Times New Roman"/>
          <w:color w:val="000000"/>
        </w:rPr>
      </w:pPr>
      <w:r w:rsidRPr="00617CB6">
        <w:rPr>
          <w:rFonts w:ascii="Times New Roman" w:hAnsi="Times New Roman"/>
          <w:color w:val="000000"/>
        </w:rPr>
        <w:t xml:space="preserve">WHEREAS, the State Department </w:t>
      </w:r>
      <w:r w:rsidR="005C4E8D">
        <w:rPr>
          <w:rFonts w:ascii="Times New Roman" w:hAnsi="Times New Roman"/>
          <w:color w:val="000000"/>
        </w:rPr>
        <w:t xml:space="preserve">of </w:t>
      </w:r>
      <w:r w:rsidR="0069456D">
        <w:rPr>
          <w:rFonts w:ascii="Times New Roman" w:hAnsi="Times New Roman"/>
          <w:color w:val="000000"/>
        </w:rPr>
        <w:t>Boating and Waterways (DBW)</w:t>
      </w:r>
      <w:r w:rsidRPr="00617CB6">
        <w:rPr>
          <w:rFonts w:ascii="Times New Roman" w:hAnsi="Times New Roman"/>
          <w:color w:val="000000"/>
        </w:rPr>
        <w:t xml:space="preserve"> has been delegated the responsibility by the Legislature of the State of California for the administration of the</w:t>
      </w:r>
      <w:r w:rsidR="00F611F3">
        <w:rPr>
          <w:rFonts w:ascii="Times New Roman" w:hAnsi="Times New Roman"/>
          <w:color w:val="000000"/>
        </w:rPr>
        <w:t xml:space="preserve"> </w:t>
      </w:r>
      <w:r w:rsidR="00F611F3" w:rsidRPr="00F611F3">
        <w:rPr>
          <w:rFonts w:ascii="Times New Roman" w:hAnsi="Times New Roman"/>
          <w:color w:val="000000"/>
        </w:rPr>
        <w:t>Shoreline Erosion Control Program and the</w:t>
      </w:r>
      <w:r w:rsidRPr="00617CB6">
        <w:rPr>
          <w:rFonts w:ascii="Times New Roman" w:hAnsi="Times New Roman"/>
          <w:color w:val="000000"/>
        </w:rPr>
        <w:t xml:space="preserve"> </w:t>
      </w:r>
      <w:r w:rsidR="008B16AD" w:rsidRPr="008B16AD">
        <w:rPr>
          <w:rFonts w:ascii="Times New Roman" w:hAnsi="Times New Roman"/>
          <w:color w:val="000000"/>
        </w:rPr>
        <w:t>Public Beach Restoration</w:t>
      </w:r>
      <w:r w:rsidR="0069456D" w:rsidRPr="008B16AD">
        <w:rPr>
          <w:rFonts w:ascii="Times New Roman" w:hAnsi="Times New Roman"/>
          <w:color w:val="000000"/>
        </w:rPr>
        <w:t xml:space="preserve"> </w:t>
      </w:r>
      <w:r w:rsidRPr="00617CB6">
        <w:rPr>
          <w:rFonts w:ascii="Times New Roman" w:hAnsi="Times New Roman"/>
          <w:color w:val="000000"/>
        </w:rPr>
        <w:t xml:space="preserve">Grant Program, setting up necessary procedures governing the application; and </w:t>
      </w:r>
    </w:p>
    <w:p w14:paraId="5A138C69" w14:textId="77777777" w:rsidR="006C2C01" w:rsidRPr="00617CB6" w:rsidRDefault="006C2C01" w:rsidP="00E000ED">
      <w:pPr>
        <w:autoSpaceDE w:val="0"/>
        <w:autoSpaceDN w:val="0"/>
        <w:adjustRightInd w:val="0"/>
        <w:spacing w:line="480" w:lineRule="exact"/>
        <w:ind w:firstLine="720"/>
        <w:rPr>
          <w:rFonts w:ascii="Times New Roman" w:hAnsi="Times New Roman"/>
          <w:color w:val="000000"/>
        </w:rPr>
      </w:pPr>
      <w:r w:rsidRPr="00617CB6">
        <w:rPr>
          <w:rFonts w:ascii="Times New Roman" w:hAnsi="Times New Roman"/>
          <w:color w:val="000000"/>
        </w:rPr>
        <w:t xml:space="preserve">WHEREAS, said procedures established by the State Department of </w:t>
      </w:r>
      <w:r w:rsidR="0069456D">
        <w:rPr>
          <w:rFonts w:ascii="Times New Roman" w:hAnsi="Times New Roman"/>
          <w:color w:val="000000"/>
        </w:rPr>
        <w:t>Boating and Waterways</w:t>
      </w:r>
      <w:r w:rsidRPr="00617CB6">
        <w:rPr>
          <w:rFonts w:ascii="Times New Roman" w:hAnsi="Times New Roman"/>
          <w:color w:val="000000"/>
        </w:rPr>
        <w:t xml:space="preserve"> require the Applicant to certify by resolution the approval of the application </w:t>
      </w:r>
      <w:r w:rsidR="0023644D">
        <w:rPr>
          <w:rFonts w:ascii="Times New Roman" w:hAnsi="Times New Roman"/>
          <w:color w:val="000000"/>
        </w:rPr>
        <w:t xml:space="preserve">as part of </w:t>
      </w:r>
      <w:r w:rsidRPr="00617CB6">
        <w:rPr>
          <w:rFonts w:ascii="Times New Roman" w:hAnsi="Times New Roman"/>
          <w:color w:val="000000"/>
        </w:rPr>
        <w:t xml:space="preserve">submission of said application to the State; and </w:t>
      </w:r>
    </w:p>
    <w:p w14:paraId="3AFE828B" w14:textId="77777777" w:rsidR="006C2C01" w:rsidRPr="00617CB6" w:rsidRDefault="006C2C01" w:rsidP="00E000ED">
      <w:pPr>
        <w:autoSpaceDE w:val="0"/>
        <w:autoSpaceDN w:val="0"/>
        <w:adjustRightInd w:val="0"/>
        <w:spacing w:line="480" w:lineRule="exact"/>
        <w:ind w:firstLine="720"/>
        <w:rPr>
          <w:rFonts w:ascii="Times New Roman" w:hAnsi="Times New Roman"/>
          <w:color w:val="000000"/>
        </w:rPr>
      </w:pPr>
      <w:proofErr w:type="gramStart"/>
      <w:r w:rsidRPr="00617CB6">
        <w:rPr>
          <w:rFonts w:ascii="Times New Roman" w:hAnsi="Times New Roman"/>
          <w:color w:val="000000"/>
        </w:rPr>
        <w:t>WHEREAS,</w:t>
      </w:r>
      <w:proofErr w:type="gramEnd"/>
      <w:r w:rsidRPr="00617CB6">
        <w:rPr>
          <w:rFonts w:ascii="Times New Roman" w:hAnsi="Times New Roman"/>
          <w:color w:val="000000"/>
        </w:rPr>
        <w:t xml:space="preserve"> successful Applicants will enter into a contract with the State of California to complete the Grant Scope project; </w:t>
      </w:r>
    </w:p>
    <w:p w14:paraId="50E2E5A3" w14:textId="77777777" w:rsidR="006C2C01" w:rsidRPr="00617CB6" w:rsidRDefault="006C2C01" w:rsidP="00E000ED">
      <w:pPr>
        <w:autoSpaceDE w:val="0"/>
        <w:autoSpaceDN w:val="0"/>
        <w:adjustRightInd w:val="0"/>
        <w:spacing w:line="480" w:lineRule="exact"/>
        <w:ind w:firstLine="720"/>
        <w:rPr>
          <w:rFonts w:ascii="Times New Roman" w:hAnsi="Times New Roman"/>
          <w:color w:val="000000"/>
        </w:rPr>
      </w:pPr>
      <w:r w:rsidRPr="00617CB6">
        <w:rPr>
          <w:rFonts w:ascii="Times New Roman" w:hAnsi="Times New Roman"/>
          <w:color w:val="000000"/>
        </w:rPr>
        <w:t xml:space="preserve">NOW, THEREFORE, BE IT RESOLVED that </w:t>
      </w:r>
      <w:r w:rsidR="007D37C1" w:rsidRPr="00617CB6">
        <w:rPr>
          <w:rFonts w:ascii="Times New Roman" w:hAnsi="Times New Roman"/>
          <w:color w:val="000000"/>
        </w:rPr>
        <w:t>this Board does hereby</w:t>
      </w:r>
      <w:r w:rsidRPr="00617CB6">
        <w:rPr>
          <w:rFonts w:ascii="Times New Roman" w:hAnsi="Times New Roman"/>
          <w:color w:val="000000"/>
        </w:rPr>
        <w:t xml:space="preserve">: </w:t>
      </w:r>
    </w:p>
    <w:p w14:paraId="2B908192" w14:textId="194C4AF6" w:rsidR="0069456D" w:rsidRPr="0069456D" w:rsidRDefault="6E64FE19" w:rsidP="008B16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480" w:lineRule="exact"/>
        <w:rPr>
          <w:rFonts w:ascii="Times New Roman" w:hAnsi="Times New Roman"/>
          <w:color w:val="000000"/>
        </w:rPr>
      </w:pPr>
      <w:r w:rsidRPr="0DC9DDD7">
        <w:rPr>
          <w:rFonts w:ascii="Times New Roman" w:hAnsi="Times New Roman"/>
          <w:color w:val="000000" w:themeColor="text1"/>
        </w:rPr>
        <w:t xml:space="preserve">Approve the filing of an application for the Capistrano Beach </w:t>
      </w:r>
      <w:r w:rsidR="75E1C22F" w:rsidRPr="0DC9DDD7">
        <w:rPr>
          <w:rFonts w:ascii="Times New Roman" w:hAnsi="Times New Roman"/>
          <w:color w:val="000000" w:themeColor="text1"/>
        </w:rPr>
        <w:t>Nature</w:t>
      </w:r>
      <w:r w:rsidR="27C4FFDB" w:rsidRPr="0DC9DDD7">
        <w:rPr>
          <w:rFonts w:ascii="Times New Roman" w:hAnsi="Times New Roman"/>
          <w:color w:val="000000" w:themeColor="text1"/>
        </w:rPr>
        <w:t>-</w:t>
      </w:r>
      <w:r w:rsidR="75E1C22F" w:rsidRPr="0DC9DDD7">
        <w:rPr>
          <w:rFonts w:ascii="Times New Roman" w:hAnsi="Times New Roman"/>
          <w:color w:val="000000" w:themeColor="text1"/>
        </w:rPr>
        <w:t xml:space="preserve">Based </w:t>
      </w:r>
      <w:r w:rsidR="27C4FFDB" w:rsidRPr="0DC9DDD7">
        <w:rPr>
          <w:rFonts w:ascii="Times New Roman" w:hAnsi="Times New Roman"/>
          <w:color w:val="000000" w:themeColor="text1"/>
        </w:rPr>
        <w:t>Shoreline</w:t>
      </w:r>
      <w:r w:rsidR="0DA31924" w:rsidRPr="0DC9DDD7">
        <w:rPr>
          <w:rFonts w:ascii="Times New Roman" w:hAnsi="Times New Roman"/>
          <w:color w:val="000000" w:themeColor="text1"/>
        </w:rPr>
        <w:t xml:space="preserve"> </w:t>
      </w:r>
      <w:r w:rsidR="75E1C22F" w:rsidRPr="0DC9DDD7">
        <w:rPr>
          <w:rFonts w:ascii="Times New Roman" w:hAnsi="Times New Roman"/>
          <w:color w:val="000000" w:themeColor="text1"/>
        </w:rPr>
        <w:t xml:space="preserve">Adaptation </w:t>
      </w:r>
      <w:r w:rsidR="69CCA3F9" w:rsidRPr="0DC9DDD7">
        <w:rPr>
          <w:rFonts w:ascii="Times New Roman" w:hAnsi="Times New Roman"/>
          <w:color w:val="000000" w:themeColor="text1"/>
        </w:rPr>
        <w:t>Project</w:t>
      </w:r>
      <w:r w:rsidR="4CBDB9C0" w:rsidRPr="0DC9DDD7">
        <w:rPr>
          <w:rFonts w:ascii="Times New Roman" w:hAnsi="Times New Roman"/>
          <w:color w:val="000000" w:themeColor="text1"/>
        </w:rPr>
        <w:t xml:space="preserve"> grant</w:t>
      </w:r>
      <w:r w:rsidRPr="0DC9DDD7">
        <w:rPr>
          <w:rFonts w:ascii="Times New Roman" w:hAnsi="Times New Roman"/>
          <w:color w:val="000000" w:themeColor="text1"/>
        </w:rPr>
        <w:t xml:space="preserve">; and </w:t>
      </w:r>
    </w:p>
    <w:p w14:paraId="61C79255" w14:textId="77777777" w:rsidR="006C2C01" w:rsidRPr="00623761" w:rsidRDefault="006C2C01" w:rsidP="00BB34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480" w:lineRule="exact"/>
        <w:rPr>
          <w:rFonts w:ascii="Times New Roman" w:hAnsi="Times New Roman"/>
          <w:color w:val="000000"/>
        </w:rPr>
      </w:pPr>
      <w:r w:rsidRPr="00623761">
        <w:rPr>
          <w:rFonts w:ascii="Times New Roman" w:hAnsi="Times New Roman"/>
          <w:color w:val="000000"/>
        </w:rPr>
        <w:t xml:space="preserve">Certifies that said Applicant has or will have available, prior to commencement of any work on the project included in this application, the sufficient funds to complete the project; and </w:t>
      </w:r>
    </w:p>
    <w:p w14:paraId="4045ADFB" w14:textId="48D8CF8D" w:rsidR="006C2C01" w:rsidRPr="00623761" w:rsidRDefault="3EC6BA8D" w:rsidP="00BB3411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480" w:lineRule="exact"/>
        <w:rPr>
          <w:rFonts w:ascii="Times New Roman" w:hAnsi="Times New Roman"/>
          <w:color w:val="000000"/>
        </w:rPr>
      </w:pPr>
      <w:r w:rsidRPr="0DC9DDD7">
        <w:rPr>
          <w:rFonts w:ascii="Times New Roman" w:hAnsi="Times New Roman"/>
          <w:color w:val="000000" w:themeColor="text1"/>
        </w:rPr>
        <w:t>Certifies that if the project is awarded, the Applicant has or will have sufficient funds to operate and maintain the project</w:t>
      </w:r>
      <w:r w:rsidR="6E50F5D0" w:rsidRPr="0DC9DDD7">
        <w:rPr>
          <w:rFonts w:ascii="Times New Roman" w:hAnsi="Times New Roman"/>
          <w:color w:val="000000" w:themeColor="text1"/>
        </w:rPr>
        <w:t>:</w:t>
      </w:r>
      <w:r w:rsidRPr="0DC9DDD7">
        <w:rPr>
          <w:rFonts w:ascii="Times New Roman" w:hAnsi="Times New Roman"/>
          <w:color w:val="000000" w:themeColor="text1"/>
        </w:rPr>
        <w:t xml:space="preserve"> and </w:t>
      </w:r>
    </w:p>
    <w:p w14:paraId="4C304DA0" w14:textId="77777777" w:rsidR="006C2C01" w:rsidRPr="00623761" w:rsidRDefault="006C2C01" w:rsidP="001F13D1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480" w:lineRule="exact"/>
        <w:rPr>
          <w:rFonts w:ascii="Times New Roman" w:hAnsi="Times New Roman"/>
          <w:color w:val="000000"/>
        </w:rPr>
      </w:pPr>
      <w:r w:rsidRPr="00623761">
        <w:rPr>
          <w:rFonts w:ascii="Times New Roman" w:hAnsi="Times New Roman"/>
          <w:color w:val="000000"/>
        </w:rPr>
        <w:t xml:space="preserve">Delegates the authority to </w:t>
      </w:r>
      <w:r w:rsidR="00E000ED" w:rsidRPr="00623761">
        <w:rPr>
          <w:rFonts w:ascii="Times New Roman" w:hAnsi="Times New Roman"/>
          <w:color w:val="000000"/>
        </w:rPr>
        <w:t>the OC Community Resources Director</w:t>
      </w:r>
      <w:r w:rsidR="0069456D">
        <w:rPr>
          <w:rFonts w:ascii="Times New Roman" w:hAnsi="Times New Roman"/>
          <w:color w:val="000000"/>
        </w:rPr>
        <w:t>, OC Parks Director, or authorized designee</w:t>
      </w:r>
      <w:r w:rsidR="00E000ED" w:rsidRPr="00623761">
        <w:rPr>
          <w:rFonts w:ascii="Times New Roman" w:hAnsi="Times New Roman"/>
          <w:color w:val="000000"/>
        </w:rPr>
        <w:t xml:space="preserve"> </w:t>
      </w:r>
      <w:r w:rsidRPr="00623761">
        <w:rPr>
          <w:rFonts w:ascii="Times New Roman" w:hAnsi="Times New Roman"/>
          <w:color w:val="000000"/>
        </w:rPr>
        <w:t xml:space="preserve">to conduct all negotiations, sign and submit all documents, including, but not limited to applications, agreements, amendments, and payment requests, which may be necessary for the </w:t>
      </w:r>
      <w:r w:rsidR="001F13D1" w:rsidRPr="001F13D1">
        <w:rPr>
          <w:rFonts w:ascii="Times New Roman" w:hAnsi="Times New Roman"/>
          <w:color w:val="000000"/>
        </w:rPr>
        <w:t>application to the program</w:t>
      </w:r>
      <w:r w:rsidRPr="00623761">
        <w:rPr>
          <w:rFonts w:ascii="Times New Roman" w:hAnsi="Times New Roman"/>
          <w:color w:val="000000"/>
        </w:rPr>
        <w:t xml:space="preserve">; and </w:t>
      </w:r>
    </w:p>
    <w:p w14:paraId="741ECBFD" w14:textId="77777777" w:rsidR="000B0F45" w:rsidRPr="0069456D" w:rsidRDefault="006C2C01" w:rsidP="00BB3411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480" w:lineRule="exact"/>
        <w:rPr>
          <w:rFonts w:ascii="Times New Roman" w:hAnsi="Times New Roman"/>
          <w:color w:val="000000"/>
        </w:rPr>
      </w:pPr>
      <w:r w:rsidRPr="00623761">
        <w:rPr>
          <w:rFonts w:ascii="Times New Roman" w:hAnsi="Times New Roman"/>
          <w:color w:val="000000"/>
        </w:rPr>
        <w:lastRenderedPageBreak/>
        <w:t xml:space="preserve">Agrees to comply with all applicable federal, state and local laws, ordinances, rules, regulations and guidelines. </w:t>
      </w:r>
    </w:p>
    <w:sectPr w:rsidR="000B0F45" w:rsidRPr="0069456D" w:rsidSect="000E2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0417" w14:textId="77777777" w:rsidR="007C2105" w:rsidRDefault="007C2105" w:rsidP="007C2105">
      <w:r>
        <w:separator/>
      </w:r>
    </w:p>
  </w:endnote>
  <w:endnote w:type="continuationSeparator" w:id="0">
    <w:p w14:paraId="64D1B192" w14:textId="77777777" w:rsidR="007C2105" w:rsidRDefault="007C2105" w:rsidP="007C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6F2C" w14:textId="77777777" w:rsidR="00FB02C4" w:rsidRDefault="00FB0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2AEA" w14:textId="77777777" w:rsidR="00FB02C4" w:rsidRPr="00BE6AFC" w:rsidRDefault="00FB02C4" w:rsidP="00FB02C4">
    <w:pPr>
      <w:overflowPunct w:val="0"/>
      <w:autoSpaceDE w:val="0"/>
      <w:autoSpaceDN w:val="0"/>
      <w:ind w:left="100" w:right="2381"/>
      <w:rPr>
        <w:rFonts w:ascii="Times New Roman" w:hAnsi="Times New Roman"/>
        <w:color w:val="FF0000"/>
        <w:sz w:val="20"/>
        <w:szCs w:val="20"/>
        <w:u w:val="single"/>
      </w:rPr>
    </w:pPr>
    <w:r w:rsidRPr="00BE6AFC">
      <w:rPr>
        <w:rFonts w:ascii="Times New Roman" w:hAnsi="Times New Roman"/>
        <w:sz w:val="20"/>
        <w:szCs w:val="20"/>
      </w:rPr>
      <w:t xml:space="preserve">Resolution </w:t>
    </w:r>
    <w:proofErr w:type="gramStart"/>
    <w:r w:rsidRPr="00BE6AFC">
      <w:rPr>
        <w:rFonts w:ascii="Times New Roman" w:hAnsi="Times New Roman"/>
        <w:sz w:val="20"/>
        <w:szCs w:val="20"/>
      </w:rPr>
      <w:t xml:space="preserve">No. </w:t>
    </w:r>
    <w:r w:rsidRPr="00BE6AFC">
      <w:rPr>
        <w:rFonts w:ascii="Times New Roman" w:hAnsi="Times New Roman"/>
        <w:sz w:val="20"/>
        <w:szCs w:val="20"/>
        <w:u w:val="single"/>
      </w:rPr>
      <w:t>,</w:t>
    </w:r>
    <w:proofErr w:type="gramEnd"/>
    <w:r w:rsidRPr="00BE6AFC">
      <w:rPr>
        <w:rFonts w:ascii="Times New Roman" w:hAnsi="Times New Roman"/>
        <w:sz w:val="20"/>
        <w:szCs w:val="20"/>
        <w:u w:val="single"/>
      </w:rPr>
      <w:t xml:space="preserve"> </w:t>
    </w:r>
    <w:r w:rsidRPr="00BE6AFC">
      <w:rPr>
        <w:rFonts w:ascii="Times New Roman" w:hAnsi="Times New Roman"/>
        <w:sz w:val="20"/>
        <w:szCs w:val="20"/>
      </w:rPr>
      <w:t xml:space="preserve">Item No. </w:t>
    </w:r>
    <w:r w:rsidRPr="00BE6AFC">
      <w:rPr>
        <w:rFonts w:ascii="Times New Roman" w:hAnsi="Times New Roman"/>
        <w:color w:val="FF0000"/>
        <w:sz w:val="20"/>
        <w:szCs w:val="20"/>
        <w:u w:val="single"/>
      </w:rPr>
      <w:t xml:space="preserve">&lt;Clerk to complete upon adoption&gt; </w:t>
    </w:r>
  </w:p>
  <w:p w14:paraId="0A99FB4F" w14:textId="77777777" w:rsidR="002D4049" w:rsidRDefault="00FB02C4" w:rsidP="002D4049">
    <w:pPr>
      <w:pStyle w:val="Footer"/>
      <w:rPr>
        <w:rFonts w:ascii="Times New Roman" w:hAnsi="Times New Roman"/>
        <w:sz w:val="20"/>
        <w:szCs w:val="20"/>
      </w:rPr>
    </w:pPr>
    <w:r w:rsidRPr="00BE6AFC">
      <w:rPr>
        <w:rFonts w:ascii="Times New Roman" w:hAnsi="Times New Roman"/>
        <w:sz w:val="20"/>
        <w:szCs w:val="20"/>
      </w:rPr>
      <w:t xml:space="preserve">2026-27 Shoreline Erosion Control Program – Capistrano Beach Nature-Based </w:t>
    </w:r>
  </w:p>
  <w:p w14:paraId="30A09A4A" w14:textId="16C4D1DD" w:rsidR="00FB02C4" w:rsidRDefault="00FB02C4" w:rsidP="002D4049">
    <w:pPr>
      <w:pStyle w:val="Footer"/>
    </w:pPr>
    <w:r w:rsidRPr="00BE6AFC">
      <w:rPr>
        <w:rFonts w:ascii="Times New Roman" w:hAnsi="Times New Roman"/>
        <w:sz w:val="20"/>
        <w:szCs w:val="20"/>
      </w:rPr>
      <w:t>Shoreline Adaptation Project</w:t>
    </w:r>
    <w:r>
      <w:rPr>
        <w:rFonts w:ascii="Times New Roman" w:hAnsi="Times New Roman"/>
        <w:sz w:val="20"/>
        <w:szCs w:val="20"/>
      </w:rPr>
      <w:tab/>
    </w:r>
    <w:sdt>
      <w:sdtPr>
        <w:rPr>
          <w:sz w:val="18"/>
          <w:szCs w:val="18"/>
        </w:rPr>
        <w:id w:val="119689118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2D4049">
              <w:rPr>
                <w:sz w:val="18"/>
                <w:szCs w:val="18"/>
              </w:rPr>
              <w:tab/>
            </w:r>
            <w:r w:rsidRPr="00FB02C4">
              <w:rPr>
                <w:sz w:val="18"/>
                <w:szCs w:val="18"/>
              </w:rPr>
              <w:t xml:space="preserve">Page </w:t>
            </w:r>
            <w:r w:rsidRPr="00FB02C4">
              <w:rPr>
                <w:b/>
                <w:bCs/>
                <w:sz w:val="18"/>
                <w:szCs w:val="18"/>
              </w:rPr>
              <w:fldChar w:fldCharType="begin"/>
            </w:r>
            <w:r w:rsidRPr="00FB02C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B02C4">
              <w:rPr>
                <w:b/>
                <w:bCs/>
                <w:sz w:val="18"/>
                <w:szCs w:val="18"/>
              </w:rPr>
              <w:fldChar w:fldCharType="separate"/>
            </w:r>
            <w:r w:rsidRPr="00FB02C4">
              <w:rPr>
                <w:b/>
                <w:bCs/>
                <w:noProof/>
                <w:sz w:val="18"/>
                <w:szCs w:val="18"/>
              </w:rPr>
              <w:t>2</w:t>
            </w:r>
            <w:r w:rsidRPr="00FB02C4">
              <w:rPr>
                <w:b/>
                <w:bCs/>
                <w:sz w:val="18"/>
                <w:szCs w:val="18"/>
              </w:rPr>
              <w:fldChar w:fldCharType="end"/>
            </w:r>
            <w:r w:rsidRPr="00FB02C4">
              <w:rPr>
                <w:sz w:val="18"/>
                <w:szCs w:val="18"/>
              </w:rPr>
              <w:t xml:space="preserve"> of </w:t>
            </w:r>
            <w:r w:rsidRPr="00FB02C4">
              <w:rPr>
                <w:b/>
                <w:bCs/>
                <w:sz w:val="18"/>
                <w:szCs w:val="18"/>
              </w:rPr>
              <w:fldChar w:fldCharType="begin"/>
            </w:r>
            <w:r w:rsidRPr="00FB02C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B02C4">
              <w:rPr>
                <w:b/>
                <w:bCs/>
                <w:sz w:val="18"/>
                <w:szCs w:val="18"/>
              </w:rPr>
              <w:fldChar w:fldCharType="separate"/>
            </w:r>
            <w:r w:rsidRPr="00FB02C4">
              <w:rPr>
                <w:b/>
                <w:bCs/>
                <w:noProof/>
                <w:sz w:val="18"/>
                <w:szCs w:val="18"/>
              </w:rPr>
              <w:t>2</w:t>
            </w:r>
            <w:r w:rsidRPr="00FB02C4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BC840FD" w14:textId="34FC69D7" w:rsidR="007C2105" w:rsidRPr="00BE6AFC" w:rsidRDefault="002D4049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CDB1" w14:textId="77777777" w:rsidR="00FB02C4" w:rsidRDefault="00FB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9315" w14:textId="77777777" w:rsidR="007C2105" w:rsidRDefault="007C2105" w:rsidP="007C2105">
      <w:r>
        <w:separator/>
      </w:r>
    </w:p>
  </w:footnote>
  <w:footnote w:type="continuationSeparator" w:id="0">
    <w:p w14:paraId="03A001AA" w14:textId="77777777" w:rsidR="007C2105" w:rsidRDefault="007C2105" w:rsidP="007C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BD51" w14:textId="77777777" w:rsidR="00FB02C4" w:rsidRDefault="00FB0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97E1" w14:textId="5EBA8B5F" w:rsidR="00FB02C4" w:rsidRPr="00FB02C4" w:rsidRDefault="00FB02C4" w:rsidP="00FB02C4">
    <w:pPr>
      <w:pStyle w:val="Header"/>
      <w:jc w:val="right"/>
      <w:rPr>
        <w:sz w:val="22"/>
        <w:szCs w:val="22"/>
      </w:rPr>
    </w:pPr>
    <w:r w:rsidRPr="00FB02C4">
      <w:rPr>
        <w:sz w:val="22"/>
        <w:szCs w:val="22"/>
      </w:rP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21AF" w14:textId="77777777" w:rsidR="00FB02C4" w:rsidRDefault="00FB0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117A"/>
    <w:multiLevelType w:val="hybridMultilevel"/>
    <w:tmpl w:val="59580C02"/>
    <w:lvl w:ilvl="0" w:tplc="0409000F">
      <w:start w:val="1"/>
      <w:numFmt w:val="decimal"/>
      <w:lvlText w:val="%1."/>
      <w:lvlJc w:val="left"/>
      <w:pPr>
        <w:ind w:left="1080" w:firstLine="0"/>
      </w:pPr>
    </w:lvl>
    <w:lvl w:ilvl="1" w:tplc="FFFFFFFF">
      <w:numFmt w:val="decimal"/>
      <w:lvlText w:val=""/>
      <w:lvlJc w:val="left"/>
      <w:pPr>
        <w:ind w:left="1080" w:firstLine="0"/>
      </w:pPr>
    </w:lvl>
    <w:lvl w:ilvl="2" w:tplc="FFFFFFFF">
      <w:numFmt w:val="decimal"/>
      <w:lvlText w:val=""/>
      <w:lvlJc w:val="left"/>
      <w:pPr>
        <w:ind w:left="1080" w:firstLine="0"/>
      </w:pPr>
    </w:lvl>
    <w:lvl w:ilvl="3" w:tplc="FFFFFFFF">
      <w:numFmt w:val="decimal"/>
      <w:lvlText w:val=""/>
      <w:lvlJc w:val="left"/>
      <w:pPr>
        <w:ind w:left="1080" w:firstLine="0"/>
      </w:pPr>
    </w:lvl>
    <w:lvl w:ilvl="4" w:tplc="FFFFFFFF">
      <w:numFmt w:val="decimal"/>
      <w:lvlText w:val=""/>
      <w:lvlJc w:val="left"/>
      <w:pPr>
        <w:ind w:left="1080" w:firstLine="0"/>
      </w:pPr>
    </w:lvl>
    <w:lvl w:ilvl="5" w:tplc="FFFFFFFF">
      <w:numFmt w:val="decimal"/>
      <w:lvlText w:val=""/>
      <w:lvlJc w:val="left"/>
      <w:pPr>
        <w:ind w:left="1080" w:firstLine="0"/>
      </w:pPr>
    </w:lvl>
    <w:lvl w:ilvl="6" w:tplc="FFFFFFFF">
      <w:numFmt w:val="decimal"/>
      <w:lvlText w:val=""/>
      <w:lvlJc w:val="left"/>
      <w:pPr>
        <w:ind w:left="1080" w:firstLine="0"/>
      </w:pPr>
    </w:lvl>
    <w:lvl w:ilvl="7" w:tplc="FFFFFFFF">
      <w:numFmt w:val="decimal"/>
      <w:lvlText w:val=""/>
      <w:lvlJc w:val="left"/>
      <w:pPr>
        <w:ind w:left="1080" w:firstLine="0"/>
      </w:pPr>
    </w:lvl>
    <w:lvl w:ilvl="8" w:tplc="FFFFFFFF">
      <w:numFmt w:val="decimal"/>
      <w:lvlText w:val=""/>
      <w:lvlJc w:val="left"/>
      <w:pPr>
        <w:ind w:left="1080" w:firstLine="0"/>
      </w:pPr>
    </w:lvl>
  </w:abstractNum>
  <w:abstractNum w:abstractNumId="1" w15:restartNumberingAfterBreak="0">
    <w:nsid w:val="12586380"/>
    <w:multiLevelType w:val="hybridMultilevel"/>
    <w:tmpl w:val="4ED6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505F"/>
    <w:multiLevelType w:val="hybridMultilevel"/>
    <w:tmpl w:val="153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1479"/>
    <w:multiLevelType w:val="hybridMultilevel"/>
    <w:tmpl w:val="1D2A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FF3"/>
    <w:multiLevelType w:val="hybridMultilevel"/>
    <w:tmpl w:val="2AAEA8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5849D1"/>
    <w:multiLevelType w:val="hybridMultilevel"/>
    <w:tmpl w:val="62585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166C3"/>
    <w:multiLevelType w:val="hybridMultilevel"/>
    <w:tmpl w:val="1C38E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4630084">
    <w:abstractNumId w:val="0"/>
  </w:num>
  <w:num w:numId="2" w16cid:durableId="930939841">
    <w:abstractNumId w:val="0"/>
  </w:num>
  <w:num w:numId="3" w16cid:durableId="1657686915">
    <w:abstractNumId w:val="6"/>
  </w:num>
  <w:num w:numId="4" w16cid:durableId="207304464">
    <w:abstractNumId w:val="3"/>
  </w:num>
  <w:num w:numId="5" w16cid:durableId="1428847872">
    <w:abstractNumId w:val="2"/>
  </w:num>
  <w:num w:numId="6" w16cid:durableId="337586888">
    <w:abstractNumId w:val="1"/>
  </w:num>
  <w:num w:numId="7" w16cid:durableId="391656029">
    <w:abstractNumId w:val="5"/>
  </w:num>
  <w:num w:numId="8" w16cid:durableId="177539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37"/>
    <w:rsid w:val="00071C0D"/>
    <w:rsid w:val="00096592"/>
    <w:rsid w:val="000B0F45"/>
    <w:rsid w:val="000B40BE"/>
    <w:rsid w:val="000E2B62"/>
    <w:rsid w:val="001B75A7"/>
    <w:rsid w:val="001F13D1"/>
    <w:rsid w:val="00220EB5"/>
    <w:rsid w:val="0023644D"/>
    <w:rsid w:val="002B03B9"/>
    <w:rsid w:val="002D4049"/>
    <w:rsid w:val="00445018"/>
    <w:rsid w:val="00454445"/>
    <w:rsid w:val="005C4E8D"/>
    <w:rsid w:val="00604B34"/>
    <w:rsid w:val="00617CB6"/>
    <w:rsid w:val="00623761"/>
    <w:rsid w:val="0069456D"/>
    <w:rsid w:val="006C2C01"/>
    <w:rsid w:val="007C2105"/>
    <w:rsid w:val="007D37C1"/>
    <w:rsid w:val="007E1BFA"/>
    <w:rsid w:val="007E2D05"/>
    <w:rsid w:val="008B16AD"/>
    <w:rsid w:val="008D13F8"/>
    <w:rsid w:val="00972E39"/>
    <w:rsid w:val="00985B36"/>
    <w:rsid w:val="009C7D3A"/>
    <w:rsid w:val="009E52DB"/>
    <w:rsid w:val="00AB01F4"/>
    <w:rsid w:val="00AC064C"/>
    <w:rsid w:val="00BB3411"/>
    <w:rsid w:val="00BE6AFC"/>
    <w:rsid w:val="00C83337"/>
    <w:rsid w:val="00CB219B"/>
    <w:rsid w:val="00D33CB1"/>
    <w:rsid w:val="00D6027E"/>
    <w:rsid w:val="00E000ED"/>
    <w:rsid w:val="00F252F1"/>
    <w:rsid w:val="00F611F3"/>
    <w:rsid w:val="00FB02C4"/>
    <w:rsid w:val="0DA31924"/>
    <w:rsid w:val="0DC9DDD7"/>
    <w:rsid w:val="27C4FFDB"/>
    <w:rsid w:val="3EC6BA8D"/>
    <w:rsid w:val="4CBDB9C0"/>
    <w:rsid w:val="61BCBF6A"/>
    <w:rsid w:val="69CCA3F9"/>
    <w:rsid w:val="6E50F5D0"/>
    <w:rsid w:val="6E64FE19"/>
    <w:rsid w:val="75E1C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A9AA5"/>
  <w15:chartTrackingRefBased/>
  <w15:docId w15:val="{86BC5989-2055-4BC3-AA9F-C4755968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0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37C1"/>
    <w:pPr>
      <w:keepNext/>
      <w:spacing w:line="480" w:lineRule="exact"/>
      <w:jc w:val="center"/>
      <w:outlineLvl w:val="0"/>
    </w:pPr>
    <w:rPr>
      <w:rFonts w:ascii="Times New Roman" w:hAnsi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7D37C1"/>
    <w:pPr>
      <w:keepNext/>
      <w:spacing w:line="480" w:lineRule="exact"/>
      <w:jc w:val="center"/>
      <w:outlineLvl w:val="2"/>
    </w:pPr>
    <w:rPr>
      <w:rFonts w:ascii="Times New Roman" w:hAnsi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7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D37C1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E00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B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2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10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105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F252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615C-469C-472E-A5FC-21D708D77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A143F-AAEE-4F2E-9EA4-7F0B9E80A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95658-2E0C-49D3-9B61-BB95B9C8DAB9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4.xml><?xml version="1.0" encoding="utf-8"?>
<ds:datastoreItem xmlns:ds="http://schemas.openxmlformats.org/officeDocument/2006/customXml" ds:itemID="{C44965A5-EC88-4400-AD14-F77941CF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1439</Characters>
  <Application>Microsoft Office Word</Application>
  <DocSecurity>0</DocSecurity>
  <Lines>28</Lines>
  <Paragraphs>12</Paragraphs>
  <ScaleCrop>false</ScaleCrop>
  <Company>OCIT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Mcintire, Sue</dc:creator>
  <cp:keywords/>
  <dc:description/>
  <cp:lastModifiedBy>Foster, Andrea</cp:lastModifiedBy>
  <cp:revision>4</cp:revision>
  <dcterms:created xsi:type="dcterms:W3CDTF">2025-02-20T19:24:00Z</dcterms:created>
  <dcterms:modified xsi:type="dcterms:W3CDTF">2025-02-20T20:30:00Z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MediaServiceImageTags">
    <vt:lpwstr/>
  </property>
</Properties>
</file>